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DC7B0" w14:textId="77777777" w:rsidR="00674287" w:rsidRPr="00B07A59" w:rsidRDefault="00674287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Должностной регламент</w:t>
      </w:r>
    </w:p>
    <w:p w14:paraId="1A3CA6C1" w14:textId="43F7F5DB" w:rsidR="00797D50" w:rsidRDefault="00377F28" w:rsidP="00B07A59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старший</w:t>
      </w:r>
      <w:r w:rsidR="00797D50">
        <w:rPr>
          <w:rFonts w:cs="Times New Roman"/>
          <w:b/>
          <w:color w:val="0000FA"/>
          <w:sz w:val="24"/>
          <w:szCs w:val="24"/>
        </w:rPr>
        <w:t xml:space="preserve"> государственный налоговый</w:t>
      </w:r>
      <w:r w:rsidR="00B82AF7" w:rsidRPr="00B07A59">
        <w:rPr>
          <w:rFonts w:cs="Times New Roman"/>
          <w:b/>
          <w:color w:val="0000FA"/>
          <w:sz w:val="24"/>
          <w:szCs w:val="24"/>
        </w:rPr>
        <w:t xml:space="preserve"> </w:t>
      </w:r>
      <w:r w:rsidR="00797D50">
        <w:rPr>
          <w:rFonts w:cs="Times New Roman"/>
          <w:b/>
          <w:color w:val="0000FA"/>
          <w:sz w:val="24"/>
          <w:szCs w:val="24"/>
        </w:rPr>
        <w:t>инспектор</w:t>
      </w:r>
    </w:p>
    <w:p w14:paraId="7F3171D8" w14:textId="23D5FD8D" w:rsidR="00E16891" w:rsidRPr="00B07A59" w:rsidRDefault="006962D6" w:rsidP="00B07A59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B07A59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EC506F" w:rsidRPr="00B07A59">
        <w:rPr>
          <w:rFonts w:cs="Times New Roman"/>
          <w:b/>
          <w:color w:val="0000FA"/>
          <w:sz w:val="24"/>
          <w:szCs w:val="24"/>
        </w:rPr>
        <w:t>камеральных проверок №10</w:t>
      </w:r>
    </w:p>
    <w:p w14:paraId="557DFC8C" w14:textId="26E9618F" w:rsidR="00674287" w:rsidRPr="00B07A59" w:rsidRDefault="002029A6" w:rsidP="00B07A59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Инспекци</w:t>
      </w:r>
      <w:r w:rsidR="000A0D1F" w:rsidRPr="00B07A59">
        <w:rPr>
          <w:rFonts w:cs="Times New Roman"/>
          <w:b/>
          <w:sz w:val="24"/>
          <w:szCs w:val="24"/>
        </w:rPr>
        <w:t>и</w:t>
      </w:r>
      <w:r w:rsidRPr="00B07A5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B07A59">
        <w:rPr>
          <w:rFonts w:cs="Times New Roman"/>
          <w:b/>
          <w:sz w:val="24"/>
          <w:szCs w:val="24"/>
        </w:rPr>
        <w:t>№ </w:t>
      </w:r>
      <w:r w:rsidR="00F1161F" w:rsidRPr="00B07A59">
        <w:rPr>
          <w:rFonts w:cs="Times New Roman"/>
          <w:b/>
          <w:sz w:val="24"/>
          <w:szCs w:val="24"/>
        </w:rPr>
        <w:t>5</w:t>
      </w:r>
      <w:r w:rsidR="0066321A" w:rsidRPr="00B07A59">
        <w:rPr>
          <w:rFonts w:cs="Times New Roman"/>
          <w:b/>
          <w:sz w:val="24"/>
          <w:szCs w:val="24"/>
        </w:rPr>
        <w:t xml:space="preserve"> </w:t>
      </w:r>
      <w:r w:rsidRPr="00B07A59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B07A59" w:rsidRDefault="00674287" w:rsidP="00B07A59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B07A59" w:rsidRDefault="000C2E02" w:rsidP="00B07A5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B07A59" w:rsidRDefault="003B7A81" w:rsidP="00B07A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A5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7A59">
        <w:rPr>
          <w:rFonts w:ascii="Times New Roman" w:hAnsi="Times New Roman" w:cs="Times New Roman"/>
          <w:b/>
          <w:sz w:val="24"/>
          <w:szCs w:val="24"/>
        </w:rPr>
        <w:t> </w:t>
      </w:r>
      <w:r w:rsidRPr="00B07A5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B07A59" w:rsidRDefault="003B7A81" w:rsidP="00B07A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6CAEF5C6" w:rsidR="000B7C1A" w:rsidRPr="00B07A59" w:rsidRDefault="003B7A81" w:rsidP="00B07A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A59">
        <w:rPr>
          <w:rFonts w:ascii="Times New Roman" w:hAnsi="Times New Roman" w:cs="Times New Roman"/>
          <w:sz w:val="24"/>
          <w:szCs w:val="24"/>
        </w:rPr>
        <w:t>1.</w:t>
      </w:r>
      <w:r w:rsidR="00016846" w:rsidRPr="00B07A59">
        <w:rPr>
          <w:rFonts w:ascii="Times New Roman" w:hAnsi="Times New Roman" w:cs="Times New Roman"/>
          <w:sz w:val="24"/>
          <w:szCs w:val="24"/>
        </w:rPr>
        <w:t> </w:t>
      </w:r>
      <w:r w:rsidR="000B7C1A" w:rsidRPr="00B07A5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B07A59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387951" w:rsidRPr="00B07A59">
        <w:rPr>
          <w:rFonts w:ascii="Times New Roman" w:hAnsi="Times New Roman" w:cs="Times New Roman"/>
          <w:sz w:val="24"/>
          <w:szCs w:val="24"/>
        </w:rPr>
        <w:t>соответственно – гражданская служба, должность</w:t>
      </w:r>
      <w:r w:rsidR="000B7C1A" w:rsidRPr="00B07A59">
        <w:rPr>
          <w:rFonts w:ascii="Times New Roman" w:hAnsi="Times New Roman" w:cs="Times New Roman"/>
          <w:sz w:val="24"/>
          <w:szCs w:val="24"/>
        </w:rPr>
        <w:t>)</w:t>
      </w:r>
      <w:r w:rsidR="002D4093" w:rsidRPr="00B07A59">
        <w:rPr>
          <w:rFonts w:ascii="Times New Roman" w:hAnsi="Times New Roman" w:cs="Times New Roman"/>
          <w:sz w:val="24"/>
          <w:szCs w:val="24"/>
        </w:rPr>
        <w:t xml:space="preserve"> </w:t>
      </w:r>
      <w:r w:rsidR="00377F28">
        <w:rPr>
          <w:rFonts w:ascii="Times New Roman" w:hAnsi="Times New Roman" w:cs="Times New Roman"/>
          <w:color w:val="0000FA"/>
          <w:sz w:val="24"/>
          <w:szCs w:val="24"/>
        </w:rPr>
        <w:t xml:space="preserve">старший </w:t>
      </w:r>
      <w:r w:rsidR="00797D50">
        <w:rPr>
          <w:rFonts w:ascii="Times New Roman" w:hAnsi="Times New Roman" w:cs="Times New Roman"/>
          <w:color w:val="0000FA"/>
          <w:sz w:val="24"/>
          <w:szCs w:val="24"/>
        </w:rPr>
        <w:t>государственный налоговый инспектор</w:t>
      </w:r>
      <w:r w:rsidR="0063416F" w:rsidRPr="00B07A59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6962D6" w:rsidRPr="00B07A59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r w:rsidR="00EC506F" w:rsidRPr="00B07A59">
        <w:rPr>
          <w:rFonts w:ascii="Times New Roman" w:hAnsi="Times New Roman" w:cs="Times New Roman"/>
          <w:color w:val="0000FA"/>
          <w:sz w:val="24"/>
          <w:szCs w:val="24"/>
        </w:rPr>
        <w:t>камеральных проверок №10</w:t>
      </w:r>
      <w:r w:rsidR="006962D6" w:rsidRPr="00B07A59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F1161F" w:rsidRPr="00B07A59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0B7C1A" w:rsidRPr="00B07A59">
        <w:rPr>
          <w:rFonts w:ascii="Times New Roman" w:hAnsi="Times New Roman" w:cs="Times New Roman"/>
          <w:sz w:val="24"/>
          <w:szCs w:val="24"/>
        </w:rPr>
        <w:t xml:space="preserve">Федеральной </w:t>
      </w:r>
      <w:r w:rsidR="000B7C1A" w:rsidRPr="00B07A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B07A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5</w:t>
      </w:r>
      <w:r w:rsidR="00F7697D" w:rsidRPr="00B07A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B07A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B07A5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B07A5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B07A5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B07A5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B7C1A" w:rsidRPr="00B07A59">
        <w:rPr>
          <w:rFonts w:ascii="Times New Roman" w:hAnsi="Times New Roman" w:cs="Times New Roman"/>
          <w:color w:val="0000FA"/>
          <w:sz w:val="24"/>
          <w:szCs w:val="24"/>
        </w:rPr>
        <w:t>ведущей</w:t>
      </w:r>
      <w:r w:rsidR="000B7C1A" w:rsidRPr="00B07A5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B07A59">
        <w:rPr>
          <w:rFonts w:ascii="Times New Roman" w:hAnsi="Times New Roman" w:cs="Times New Roman"/>
          <w:color w:val="0000FF"/>
          <w:sz w:val="24"/>
          <w:szCs w:val="24"/>
        </w:rPr>
        <w:t>«</w:t>
      </w:r>
      <w:r w:rsidR="00797D50">
        <w:rPr>
          <w:rFonts w:ascii="Times New Roman" w:hAnsi="Times New Roman" w:cs="Times New Roman"/>
          <w:color w:val="0000FF"/>
          <w:sz w:val="24"/>
          <w:szCs w:val="24"/>
        </w:rPr>
        <w:t>специалисты</w:t>
      </w:r>
      <w:r w:rsidR="000B7C1A" w:rsidRPr="00B07A59">
        <w:rPr>
          <w:rFonts w:ascii="Times New Roman" w:hAnsi="Times New Roman" w:cs="Times New Roman"/>
          <w:color w:val="0000FF"/>
          <w:sz w:val="24"/>
          <w:szCs w:val="24"/>
        </w:rPr>
        <w:t>».</w:t>
      </w:r>
    </w:p>
    <w:p w14:paraId="17824E80" w14:textId="1796A2EA" w:rsidR="00D6462A" w:rsidRPr="00B07A59" w:rsidRDefault="002459AD" w:rsidP="00B07A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A5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B07A59">
        <w:rPr>
          <w:rFonts w:ascii="Times New Roman" w:hAnsi="Times New Roman" w:cs="Times New Roman"/>
          <w:sz w:val="24"/>
          <w:szCs w:val="24"/>
        </w:rPr>
        <w:t>–</w:t>
      </w:r>
      <w:r w:rsidRPr="00B07A59">
        <w:rPr>
          <w:rFonts w:ascii="Times New Roman" w:hAnsi="Times New Roman" w:cs="Times New Roman"/>
          <w:sz w:val="24"/>
          <w:szCs w:val="24"/>
        </w:rPr>
        <w:t xml:space="preserve"> </w:t>
      </w:r>
      <w:r w:rsidR="00377F28">
        <w:rPr>
          <w:rFonts w:ascii="Times New Roman" w:hAnsi="Times New Roman" w:cs="Times New Roman"/>
          <w:sz w:val="24"/>
          <w:szCs w:val="24"/>
        </w:rPr>
        <w:t>11-3-3-095</w:t>
      </w:r>
      <w:r w:rsidR="000B7C1A" w:rsidRPr="00B07A5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E56341" w14:textId="1D6EA4D6" w:rsidR="006A6CED" w:rsidRPr="00B07A59" w:rsidRDefault="00E5383C" w:rsidP="00B07A59">
      <w:pPr>
        <w:widowControl w:val="0"/>
        <w:autoSpaceDE w:val="0"/>
        <w:autoSpaceDN w:val="0"/>
        <w:adjustRightInd w:val="0"/>
        <w:rPr>
          <w:rFonts w:cs="Times New Roman"/>
          <w:color w:val="0000FA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2.</w:t>
      </w:r>
      <w:r w:rsidR="00016846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B07A59">
        <w:rPr>
          <w:rFonts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B07A59">
        <w:rPr>
          <w:rFonts w:cs="Times New Roman"/>
          <w:sz w:val="24"/>
          <w:szCs w:val="24"/>
        </w:rPr>
        <w:t xml:space="preserve">: </w:t>
      </w:r>
      <w:r w:rsidR="000B7C1A" w:rsidRPr="00B07A59">
        <w:rPr>
          <w:rFonts w:cs="Times New Roman"/>
          <w:sz w:val="24"/>
          <w:szCs w:val="24"/>
        </w:rPr>
        <w:t>регулирование налоговой деятельности</w:t>
      </w:r>
      <w:r w:rsidR="008A5EB3" w:rsidRPr="00B07A59">
        <w:rPr>
          <w:rFonts w:cs="Times New Roman"/>
          <w:sz w:val="24"/>
          <w:szCs w:val="24"/>
        </w:rPr>
        <w:t xml:space="preserve">, </w:t>
      </w:r>
      <w:r w:rsidR="006962D6" w:rsidRPr="00B07A59">
        <w:rPr>
          <w:rFonts w:cs="Times New Roman"/>
          <w:color w:val="0000FA"/>
          <w:sz w:val="24"/>
          <w:szCs w:val="24"/>
        </w:rPr>
        <w:t>осуществление налогового контроля.</w:t>
      </w:r>
    </w:p>
    <w:p w14:paraId="706A4AE2" w14:textId="64E1F63C" w:rsidR="006A6CED" w:rsidRPr="00B07A59" w:rsidRDefault="00E5383C" w:rsidP="00B07A59">
      <w:pPr>
        <w:widowControl w:val="0"/>
        <w:autoSpaceDE w:val="0"/>
        <w:autoSpaceDN w:val="0"/>
        <w:adjustRightInd w:val="0"/>
        <w:rPr>
          <w:rFonts w:cs="Times New Roman"/>
          <w:color w:val="0000FA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3.</w:t>
      </w:r>
      <w:r w:rsidR="00016846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B07A59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B07A59">
        <w:rPr>
          <w:rFonts w:cs="Times New Roman"/>
          <w:sz w:val="24"/>
          <w:szCs w:val="24"/>
        </w:rPr>
        <w:t>:</w:t>
      </w:r>
      <w:r w:rsidR="00B14EB0" w:rsidRPr="00B07A59">
        <w:rPr>
          <w:rFonts w:cs="Times New Roman"/>
          <w:sz w:val="24"/>
          <w:szCs w:val="24"/>
        </w:rPr>
        <w:t xml:space="preserve"> </w:t>
      </w:r>
      <w:r w:rsidR="008A5EB3" w:rsidRPr="00B07A59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B07A59">
        <w:rPr>
          <w:rFonts w:cs="Times New Roman"/>
          <w:sz w:val="24"/>
          <w:szCs w:val="24"/>
        </w:rPr>
        <w:t>и</w:t>
      </w:r>
      <w:r w:rsidR="000744C2" w:rsidRPr="00B07A59">
        <w:rPr>
          <w:rFonts w:cs="Times New Roman"/>
          <w:sz w:val="24"/>
          <w:szCs w:val="24"/>
        </w:rPr>
        <w:t>:</w:t>
      </w:r>
      <w:r w:rsidR="00A35546" w:rsidRPr="00B07A59">
        <w:rPr>
          <w:rFonts w:cs="Times New Roman"/>
          <w:sz w:val="24"/>
          <w:szCs w:val="24"/>
        </w:rPr>
        <w:t xml:space="preserve"> </w:t>
      </w:r>
      <w:r w:rsidR="006962D6" w:rsidRPr="00B07A59">
        <w:rPr>
          <w:rFonts w:cs="Times New Roman"/>
          <w:color w:val="0000FA"/>
          <w:sz w:val="24"/>
          <w:szCs w:val="24"/>
        </w:rPr>
        <w:t xml:space="preserve">регулирование налоговой деятельности отдела в сфере </w:t>
      </w:r>
      <w:r w:rsidR="00EC506F" w:rsidRPr="00B07A59">
        <w:rPr>
          <w:rFonts w:cs="Times New Roman"/>
          <w:color w:val="0000FA"/>
          <w:sz w:val="24"/>
          <w:szCs w:val="24"/>
        </w:rPr>
        <w:t>выявления заказчиков сомнительных финансовых операций</w:t>
      </w:r>
      <w:r w:rsidR="00FD6940" w:rsidRPr="00B07A59">
        <w:rPr>
          <w:rFonts w:cs="Times New Roman"/>
          <w:color w:val="0000FA"/>
          <w:sz w:val="24"/>
          <w:szCs w:val="24"/>
        </w:rPr>
        <w:t xml:space="preserve">, участие в отраслевых проектах, а </w:t>
      </w:r>
      <w:proofErr w:type="gramStart"/>
      <w:r w:rsidR="00FD6940" w:rsidRPr="00B07A59">
        <w:rPr>
          <w:rFonts w:cs="Times New Roman"/>
          <w:color w:val="0000FA"/>
          <w:sz w:val="24"/>
          <w:szCs w:val="24"/>
        </w:rPr>
        <w:t>так же</w:t>
      </w:r>
      <w:proofErr w:type="gramEnd"/>
      <w:r w:rsidR="00FD6940" w:rsidRPr="00B07A59">
        <w:rPr>
          <w:rFonts w:cs="Times New Roman"/>
          <w:color w:val="0000FA"/>
          <w:sz w:val="24"/>
          <w:szCs w:val="24"/>
        </w:rPr>
        <w:t xml:space="preserve"> планирование выездных налоговых проверок организаций не являющимися приоритетными выгодоприобретателями</w:t>
      </w:r>
      <w:r w:rsidR="006962D6" w:rsidRPr="00B07A59">
        <w:rPr>
          <w:rFonts w:cs="Times New Roman"/>
          <w:color w:val="0000FA"/>
          <w:sz w:val="24"/>
          <w:szCs w:val="24"/>
        </w:rPr>
        <w:t>.</w:t>
      </w:r>
    </w:p>
    <w:p w14:paraId="48FD3643" w14:textId="49EE250B" w:rsidR="003B7A81" w:rsidRPr="00B07A59" w:rsidRDefault="00016846" w:rsidP="00B07A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A59">
        <w:rPr>
          <w:rFonts w:ascii="Times New Roman" w:hAnsi="Times New Roman" w:cs="Times New Roman"/>
          <w:sz w:val="24"/>
          <w:szCs w:val="24"/>
        </w:rPr>
        <w:t>4</w:t>
      </w:r>
      <w:r w:rsidR="003B7A81" w:rsidRPr="00B07A59">
        <w:rPr>
          <w:rFonts w:ascii="Times New Roman" w:hAnsi="Times New Roman" w:cs="Times New Roman"/>
          <w:sz w:val="24"/>
          <w:szCs w:val="24"/>
        </w:rPr>
        <w:t>.</w:t>
      </w:r>
      <w:r w:rsidRPr="00B07A59">
        <w:rPr>
          <w:rFonts w:ascii="Times New Roman" w:hAnsi="Times New Roman" w:cs="Times New Roman"/>
          <w:sz w:val="24"/>
          <w:szCs w:val="24"/>
        </w:rPr>
        <w:t> </w:t>
      </w:r>
      <w:r w:rsidR="00397C11" w:rsidRPr="00B07A5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r w:rsidR="00E16891" w:rsidRPr="00B07A59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97D50">
        <w:rPr>
          <w:rFonts w:ascii="Times New Roman" w:hAnsi="Times New Roman"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797D50" w:rsidRPr="00B07A59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E16891" w:rsidRPr="00B07A59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r w:rsidR="00B07A59" w:rsidRPr="00B07A59">
        <w:rPr>
          <w:rFonts w:ascii="Times New Roman" w:hAnsi="Times New Roman" w:cs="Times New Roman"/>
          <w:color w:val="0000FA"/>
          <w:sz w:val="24"/>
          <w:szCs w:val="24"/>
        </w:rPr>
        <w:t>камеральных проверок №</w:t>
      </w:r>
      <w:r w:rsidR="003D5460" w:rsidRPr="00B07A59">
        <w:rPr>
          <w:rFonts w:ascii="Times New Roman" w:hAnsi="Times New Roman" w:cs="Times New Roman"/>
          <w:color w:val="0000FA"/>
          <w:sz w:val="24"/>
          <w:szCs w:val="24"/>
        </w:rPr>
        <w:t>10</w:t>
      </w:r>
      <w:r w:rsidR="00714591" w:rsidRPr="00B07A59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B07A59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B07A59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B07A5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B07A59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B07A59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B07A59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B07A59">
        <w:rPr>
          <w:rFonts w:ascii="Times New Roman" w:hAnsi="Times New Roman" w:cs="Times New Roman"/>
          <w:sz w:val="24"/>
          <w:szCs w:val="24"/>
        </w:rPr>
        <w:t>)</w:t>
      </w:r>
      <w:r w:rsidR="003B7A81" w:rsidRPr="00B07A59">
        <w:rPr>
          <w:rFonts w:ascii="Times New Roman" w:hAnsi="Times New Roman" w:cs="Times New Roman"/>
          <w:sz w:val="24"/>
          <w:szCs w:val="24"/>
        </w:rPr>
        <w:t>.</w:t>
      </w:r>
    </w:p>
    <w:p w14:paraId="6CAA7B48" w14:textId="034EB0E4" w:rsidR="00A94D27" w:rsidRPr="00B07A59" w:rsidRDefault="001559CE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5.</w:t>
      </w:r>
      <w:r w:rsidR="00333357" w:rsidRPr="00B07A59">
        <w:rPr>
          <w:rFonts w:cs="Times New Roman"/>
          <w:color w:val="0000FA"/>
          <w:sz w:val="24"/>
          <w:szCs w:val="24"/>
        </w:rPr>
        <w:t xml:space="preserve"> 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981C7C" w:rsidRPr="00B07A59">
        <w:rPr>
          <w:rFonts w:cs="Times New Roman"/>
          <w:color w:val="0000FA"/>
          <w:sz w:val="24"/>
          <w:szCs w:val="24"/>
        </w:rPr>
        <w:t xml:space="preserve"> </w:t>
      </w:r>
      <w:r w:rsidR="00714591" w:rsidRPr="00B07A59">
        <w:rPr>
          <w:rFonts w:cs="Times New Roman"/>
          <w:color w:val="0000FA"/>
          <w:sz w:val="24"/>
          <w:szCs w:val="24"/>
        </w:rPr>
        <w:t xml:space="preserve">отдела </w:t>
      </w:r>
      <w:r w:rsidR="00EC506F" w:rsidRPr="00B07A59">
        <w:rPr>
          <w:rFonts w:cs="Times New Roman"/>
          <w:color w:val="0000FA"/>
          <w:sz w:val="24"/>
          <w:szCs w:val="24"/>
        </w:rPr>
        <w:t>камеральных проверок №10</w:t>
      </w:r>
      <w:r w:rsidR="00714591" w:rsidRPr="00B07A59">
        <w:rPr>
          <w:rFonts w:cs="Times New Roman"/>
          <w:color w:val="0000FA"/>
          <w:sz w:val="24"/>
          <w:szCs w:val="24"/>
        </w:rPr>
        <w:t xml:space="preserve"> (отдел)</w:t>
      </w:r>
      <w:r w:rsidR="006962D6" w:rsidRPr="00B07A59">
        <w:rPr>
          <w:rFonts w:cs="Times New Roman"/>
          <w:color w:val="0000FA"/>
          <w:sz w:val="24"/>
          <w:szCs w:val="24"/>
        </w:rPr>
        <w:t xml:space="preserve"> </w:t>
      </w:r>
      <w:r w:rsidR="006962D6" w:rsidRPr="00B07A59">
        <w:rPr>
          <w:rFonts w:cs="Times New Roman"/>
          <w:sz w:val="24"/>
          <w:szCs w:val="24"/>
        </w:rPr>
        <w:t xml:space="preserve">непосредственно подчиняется </w:t>
      </w:r>
      <w:r w:rsidR="000C3DE3">
        <w:rPr>
          <w:rFonts w:cs="Times New Roman"/>
          <w:sz w:val="24"/>
          <w:szCs w:val="24"/>
        </w:rPr>
        <w:t xml:space="preserve">начальнику отдела, </w:t>
      </w:r>
      <w:r w:rsidR="006962D6" w:rsidRPr="00B07A59">
        <w:rPr>
          <w:rFonts w:cs="Times New Roman"/>
          <w:sz w:val="24"/>
          <w:szCs w:val="24"/>
        </w:rPr>
        <w:t>заместителю начальника Инспекции, курирующего данное направление.</w:t>
      </w:r>
    </w:p>
    <w:p w14:paraId="35177C1C" w14:textId="32D691F7" w:rsidR="003B7A81" w:rsidRPr="00B07A59" w:rsidRDefault="003B7A81" w:rsidP="00B07A59">
      <w:pPr>
        <w:widowControl w:val="0"/>
        <w:rPr>
          <w:rFonts w:cs="Times New Roman"/>
          <w:sz w:val="24"/>
          <w:szCs w:val="24"/>
        </w:rPr>
      </w:pPr>
    </w:p>
    <w:p w14:paraId="61011ADB" w14:textId="74A79018" w:rsidR="003B7A81" w:rsidRPr="00B07A59" w:rsidRDefault="00DA2E74" w:rsidP="00B07A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A5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07A5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B07A59" w:rsidRDefault="00981C7C" w:rsidP="00B07A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6EEE2D7A" w:rsidR="003B7A81" w:rsidRPr="00B07A59" w:rsidRDefault="007B2780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</w:t>
      </w:r>
      <w:r w:rsidR="003B7A81" w:rsidRPr="00B07A59">
        <w:rPr>
          <w:rFonts w:cs="Times New Roman"/>
          <w:sz w:val="24"/>
          <w:szCs w:val="24"/>
        </w:rPr>
        <w:t>.</w:t>
      </w:r>
      <w:r w:rsidR="0049073B" w:rsidRPr="00B07A59">
        <w:rPr>
          <w:rFonts w:cs="Times New Roman"/>
          <w:sz w:val="24"/>
          <w:szCs w:val="24"/>
        </w:rPr>
        <w:t> </w:t>
      </w:r>
      <w:r w:rsidR="003B7A81" w:rsidRPr="00B07A59">
        <w:rPr>
          <w:rFonts w:cs="Times New Roman"/>
          <w:sz w:val="24"/>
          <w:szCs w:val="24"/>
        </w:rPr>
        <w:t xml:space="preserve">Для замещения должности 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0132EF" w:rsidRPr="00B07A59">
        <w:rPr>
          <w:rFonts w:cs="Times New Roman"/>
          <w:color w:val="0000FA"/>
          <w:sz w:val="24"/>
          <w:szCs w:val="24"/>
        </w:rPr>
        <w:t>отдела</w:t>
      </w:r>
      <w:r w:rsidR="003B7A81" w:rsidRPr="00B07A5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07A59">
        <w:rPr>
          <w:rFonts w:cs="Times New Roman"/>
          <w:sz w:val="24"/>
          <w:szCs w:val="24"/>
        </w:rPr>
        <w:t xml:space="preserve">квалификационные </w:t>
      </w:r>
      <w:r w:rsidR="003B7A81" w:rsidRPr="00B07A59">
        <w:rPr>
          <w:rFonts w:cs="Times New Roman"/>
          <w:sz w:val="24"/>
          <w:szCs w:val="24"/>
        </w:rPr>
        <w:t>требования</w:t>
      </w:r>
      <w:r w:rsidR="008A2C99" w:rsidRPr="00B07A59">
        <w:rPr>
          <w:rFonts w:cs="Times New Roman"/>
          <w:sz w:val="24"/>
          <w:szCs w:val="24"/>
        </w:rPr>
        <w:t>:</w:t>
      </w:r>
    </w:p>
    <w:p w14:paraId="261B5614" w14:textId="77777777" w:rsidR="003B7A81" w:rsidRPr="00B07A59" w:rsidRDefault="007B2780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6.1.</w:t>
      </w:r>
      <w:r w:rsidR="0049073B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>Н</w:t>
      </w:r>
      <w:r w:rsidR="003B7A81" w:rsidRPr="00B07A59">
        <w:rPr>
          <w:rFonts w:cs="Times New Roman"/>
          <w:sz w:val="24"/>
          <w:szCs w:val="24"/>
        </w:rPr>
        <w:t xml:space="preserve">аличие </w:t>
      </w:r>
      <w:r w:rsidR="0041019D" w:rsidRPr="00B07A59">
        <w:rPr>
          <w:rFonts w:cs="Times New Roman"/>
          <w:sz w:val="24"/>
          <w:szCs w:val="24"/>
        </w:rPr>
        <w:t>высшего образования</w:t>
      </w:r>
      <w:r w:rsidR="00804AB6" w:rsidRPr="00B07A59">
        <w:rPr>
          <w:rFonts w:cs="Times New Roman"/>
          <w:sz w:val="24"/>
          <w:szCs w:val="24"/>
        </w:rPr>
        <w:t>.</w:t>
      </w:r>
    </w:p>
    <w:p w14:paraId="685273C3" w14:textId="5B4FE9BE" w:rsidR="005646E3" w:rsidRPr="00B07A59" w:rsidRDefault="005646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B07A59" w:rsidRDefault="00DA2E74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B07A59" w:rsidRDefault="0098413A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DA2E74" w:rsidRPr="00B07A59">
        <w:rPr>
          <w:rFonts w:cs="Times New Roman"/>
          <w:sz w:val="24"/>
          <w:szCs w:val="24"/>
        </w:rPr>
        <w:t>3</w:t>
      </w:r>
      <w:r w:rsidRPr="00B07A59">
        <w:rPr>
          <w:rFonts w:cs="Times New Roman"/>
          <w:sz w:val="24"/>
          <w:szCs w:val="24"/>
        </w:rPr>
        <w:t>.</w:t>
      </w:r>
      <w:r w:rsidR="00DA2E74" w:rsidRPr="00B07A59">
        <w:rPr>
          <w:rFonts w:cs="Times New Roman"/>
          <w:sz w:val="24"/>
          <w:szCs w:val="24"/>
        </w:rPr>
        <w:t>1.</w:t>
      </w:r>
      <w:r w:rsidRPr="00B07A59">
        <w:rPr>
          <w:rFonts w:cs="Times New Roman"/>
          <w:sz w:val="24"/>
          <w:szCs w:val="24"/>
        </w:rPr>
        <w:t> </w:t>
      </w:r>
      <w:r w:rsidR="00955842" w:rsidRPr="00B07A59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B07A59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B07A59" w:rsidRDefault="00955842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основ </w:t>
      </w:r>
      <w:hyperlink r:id="rId8" w:history="1">
        <w:r w:rsidRPr="00B07A59">
          <w:rPr>
            <w:rFonts w:cs="Times New Roman"/>
            <w:sz w:val="24"/>
            <w:szCs w:val="24"/>
          </w:rPr>
          <w:t>Конституции</w:t>
        </w:r>
      </w:hyperlink>
      <w:r w:rsidRPr="00B07A5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07A59">
          <w:rPr>
            <w:rFonts w:cs="Times New Roman"/>
            <w:sz w:val="24"/>
            <w:szCs w:val="24"/>
          </w:rPr>
          <w:t>закона</w:t>
        </w:r>
      </w:hyperlink>
      <w:r w:rsidRPr="00B07A59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B07A59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B07A59" w:rsidRDefault="00955842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B07A59">
          <w:rPr>
            <w:rFonts w:cs="Times New Roman"/>
            <w:sz w:val="24"/>
            <w:szCs w:val="24"/>
          </w:rPr>
          <w:t>закона</w:t>
        </w:r>
      </w:hyperlink>
      <w:r w:rsidRPr="00B07A59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B07A59">
        <w:rPr>
          <w:rFonts w:cs="Times New Roman"/>
          <w:sz w:val="24"/>
          <w:szCs w:val="24"/>
        </w:rPr>
        <w:t>ой службе Российской Федерации»;</w:t>
      </w:r>
      <w:r w:rsidRPr="00B07A59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B07A59" w:rsidRDefault="00955842" w:rsidP="00B07A59">
      <w:pPr>
        <w:widowControl w:val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B07A59">
          <w:rPr>
            <w:rFonts w:cs="Times New Roman"/>
            <w:sz w:val="24"/>
            <w:szCs w:val="24"/>
          </w:rPr>
          <w:t>закона</w:t>
        </w:r>
      </w:hyperlink>
      <w:r w:rsidRPr="00B07A59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B07A59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B07A59" w:rsidRDefault="00955842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B07A59" w:rsidRDefault="006F411B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FE6A59" w:rsidRPr="00B07A59">
        <w:rPr>
          <w:rFonts w:cs="Times New Roman"/>
          <w:sz w:val="24"/>
          <w:szCs w:val="24"/>
        </w:rPr>
        <w:t>3</w:t>
      </w:r>
      <w:r w:rsidR="00DA2E74" w:rsidRPr="00B07A59">
        <w:rPr>
          <w:rFonts w:cs="Times New Roman"/>
          <w:sz w:val="24"/>
          <w:szCs w:val="24"/>
        </w:rPr>
        <w:t>.2</w:t>
      </w:r>
      <w:r w:rsidR="00C20C8F" w:rsidRPr="00B07A59">
        <w:rPr>
          <w:rFonts w:cs="Times New Roman"/>
          <w:sz w:val="24"/>
          <w:szCs w:val="24"/>
        </w:rPr>
        <w:t>. Наличие</w:t>
      </w:r>
      <w:r w:rsidR="00E711C3" w:rsidRPr="00B07A5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7A59">
        <w:rPr>
          <w:rFonts w:cs="Times New Roman"/>
          <w:sz w:val="24"/>
          <w:szCs w:val="24"/>
        </w:rPr>
        <w:t>:</w:t>
      </w:r>
    </w:p>
    <w:p w14:paraId="1D9D83AC" w14:textId="77777777" w:rsidR="00981C7C" w:rsidRPr="00B07A59" w:rsidRDefault="006F411B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7834FB" w:rsidRPr="00B07A59">
        <w:rPr>
          <w:rFonts w:cs="Times New Roman"/>
          <w:sz w:val="24"/>
          <w:szCs w:val="24"/>
        </w:rPr>
        <w:t>3</w:t>
      </w:r>
      <w:r w:rsidR="00DA2E74" w:rsidRPr="00B07A59">
        <w:rPr>
          <w:rFonts w:cs="Times New Roman"/>
          <w:sz w:val="24"/>
          <w:szCs w:val="24"/>
        </w:rPr>
        <w:t>.2</w:t>
      </w:r>
      <w:r w:rsidR="00CA730A" w:rsidRPr="00B07A59">
        <w:rPr>
          <w:rFonts w:cs="Times New Roman"/>
          <w:sz w:val="24"/>
          <w:szCs w:val="24"/>
        </w:rPr>
        <w:t>.1.</w:t>
      </w:r>
      <w:r w:rsidR="0071560A" w:rsidRPr="00B07A59">
        <w:rPr>
          <w:rFonts w:cs="Times New Roman"/>
          <w:sz w:val="24"/>
          <w:szCs w:val="24"/>
        </w:rPr>
        <w:t> </w:t>
      </w:r>
      <w:r w:rsidR="00A97A49" w:rsidRPr="00B07A59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B07A59" w:rsidRDefault="004135FD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B07A59" w:rsidRDefault="004135FD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B07A59">
          <w:rPr>
            <w:rFonts w:cs="Times New Roman"/>
            <w:sz w:val="24"/>
            <w:szCs w:val="24"/>
          </w:rPr>
          <w:t>кодекс</w:t>
        </w:r>
      </w:hyperlink>
      <w:r w:rsidRPr="00B07A59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B07A59" w:rsidRDefault="004135FD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B07A59">
          <w:rPr>
            <w:rFonts w:cs="Times New Roman"/>
            <w:sz w:val="24"/>
            <w:szCs w:val="24"/>
          </w:rPr>
          <w:t>кодекс</w:t>
        </w:r>
      </w:hyperlink>
      <w:r w:rsidRPr="00B07A59">
        <w:rPr>
          <w:rFonts w:cs="Times New Roman"/>
          <w:sz w:val="24"/>
          <w:szCs w:val="24"/>
        </w:rPr>
        <w:t xml:space="preserve"> Российской Федерации</w:t>
      </w:r>
      <w:r w:rsidR="00C41409" w:rsidRPr="00B07A59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B07A59" w:rsidRDefault="0098215E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B07A59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B07A59" w:rsidRDefault="003E578D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B07A59">
          <w:rPr>
            <w:rFonts w:cs="Times New Roman"/>
            <w:sz w:val="24"/>
            <w:szCs w:val="24"/>
          </w:rPr>
          <w:t>кодекс</w:t>
        </w:r>
      </w:hyperlink>
      <w:r w:rsidRPr="00B07A59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B07A59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B07A59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B07A5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B07A59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B07A59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B07A59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B07A59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B07A59" w:rsidRDefault="008755DE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B07A59">
        <w:rPr>
          <w:rFonts w:cs="Times New Roman"/>
          <w:sz w:val="24"/>
          <w:szCs w:val="24"/>
        </w:rPr>
        <w:t> г. №</w:t>
      </w:r>
      <w:r w:rsidR="00B82780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B07A59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B07A59" w:rsidRDefault="008755DE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B07A59" w:rsidRDefault="003479FD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Pr="00B07A59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="00DD048A" w:rsidRPr="00B07A59">
        <w:rPr>
          <w:rFonts w:cs="Times New Roman"/>
          <w:sz w:val="24"/>
          <w:szCs w:val="24"/>
        </w:rPr>
        <w:t xml:space="preserve"> от 06 октября 2003 </w:t>
      </w:r>
      <w:r w:rsidR="00B43F6C" w:rsidRPr="00B07A59">
        <w:rPr>
          <w:rFonts w:cs="Times New Roman"/>
          <w:sz w:val="24"/>
          <w:szCs w:val="24"/>
        </w:rPr>
        <w:t>г. № </w:t>
      </w:r>
      <w:r w:rsidRPr="00B07A59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B07A59" w:rsidRDefault="00B82780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Федеральный закон от 27 июля 2006</w:t>
      </w:r>
      <w:r w:rsidR="00DD048A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г. </w:t>
      </w:r>
      <w:r w:rsidR="00201084" w:rsidRPr="00B07A59">
        <w:rPr>
          <w:rFonts w:cs="Times New Roman"/>
          <w:sz w:val="24"/>
          <w:szCs w:val="24"/>
        </w:rPr>
        <w:t>№ </w:t>
      </w:r>
      <w:r w:rsidRPr="00B07A59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="00DD048A" w:rsidRPr="00B07A59">
        <w:rPr>
          <w:rFonts w:cs="Times New Roman"/>
          <w:sz w:val="24"/>
          <w:szCs w:val="24"/>
        </w:rPr>
        <w:t xml:space="preserve"> от 29 ноября 2007 </w:t>
      </w:r>
      <w:r w:rsidR="007F08F8" w:rsidRPr="00B07A59">
        <w:rPr>
          <w:rFonts w:cs="Times New Roman"/>
          <w:sz w:val="24"/>
          <w:szCs w:val="24"/>
        </w:rPr>
        <w:t>г. № </w:t>
      </w:r>
      <w:r w:rsidRPr="00B07A59">
        <w:rPr>
          <w:rFonts w:cs="Times New Roman"/>
          <w:sz w:val="24"/>
          <w:szCs w:val="24"/>
        </w:rPr>
        <w:t>282-ФЗ «Об</w:t>
      </w:r>
      <w:r w:rsidR="00DD048A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="009225BC" w:rsidRPr="00B07A59">
        <w:rPr>
          <w:rFonts w:cs="Times New Roman"/>
          <w:sz w:val="24"/>
          <w:szCs w:val="24"/>
        </w:rPr>
        <w:t xml:space="preserve"> от 09 </w:t>
      </w:r>
      <w:r w:rsidR="007F08F8" w:rsidRPr="00B07A59">
        <w:rPr>
          <w:rFonts w:cs="Times New Roman"/>
          <w:sz w:val="24"/>
          <w:szCs w:val="24"/>
        </w:rPr>
        <w:t>февраля 2009 </w:t>
      </w:r>
      <w:r w:rsidRPr="00B07A59">
        <w:rPr>
          <w:rFonts w:cs="Times New Roman"/>
          <w:sz w:val="24"/>
          <w:szCs w:val="24"/>
        </w:rPr>
        <w:t>г. №</w:t>
      </w:r>
      <w:r w:rsidR="007F08F8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="00327E94" w:rsidRPr="00B07A59">
        <w:rPr>
          <w:rFonts w:cs="Times New Roman"/>
          <w:sz w:val="24"/>
          <w:szCs w:val="24"/>
        </w:rPr>
        <w:t xml:space="preserve"> от 27 июля 2010 г. № </w:t>
      </w:r>
      <w:r w:rsidRPr="00B07A59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B07A59" w:rsidRDefault="00432FD1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Pr="00B07A59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B07A59" w:rsidRDefault="00B0110B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B07A59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B07A59" w:rsidRDefault="00377F28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B07A59">
          <w:rPr>
            <w:rFonts w:cs="Times New Roman"/>
            <w:sz w:val="24"/>
            <w:szCs w:val="24"/>
          </w:rPr>
          <w:t>Закон</w:t>
        </w:r>
      </w:hyperlink>
      <w:r w:rsidR="00A97A49" w:rsidRPr="00B07A59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B07A59">
        <w:rPr>
          <w:rFonts w:cs="Times New Roman"/>
          <w:sz w:val="24"/>
          <w:szCs w:val="24"/>
        </w:rPr>
        <w:t xml:space="preserve"> № 943-1 «О </w:t>
      </w:r>
      <w:r w:rsidR="00A97A49" w:rsidRPr="00B07A59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Pr="00B07A59">
        <w:rPr>
          <w:rFonts w:cs="Times New Roman"/>
          <w:sz w:val="24"/>
          <w:szCs w:val="24"/>
        </w:rPr>
        <w:t xml:space="preserve"> </w:t>
      </w:r>
      <w:r w:rsidR="00F02AB3" w:rsidRPr="00B07A59">
        <w:rPr>
          <w:rFonts w:cs="Times New Roman"/>
          <w:sz w:val="24"/>
          <w:szCs w:val="24"/>
        </w:rPr>
        <w:t>от 27 июля 2006 </w:t>
      </w:r>
      <w:r w:rsidR="00327E94" w:rsidRPr="00B07A59">
        <w:rPr>
          <w:rFonts w:cs="Times New Roman"/>
          <w:sz w:val="24"/>
          <w:szCs w:val="24"/>
        </w:rPr>
        <w:t>г. № </w:t>
      </w:r>
      <w:r w:rsidR="00655A07" w:rsidRPr="00B07A59">
        <w:rPr>
          <w:rFonts w:cs="Times New Roman"/>
          <w:sz w:val="24"/>
          <w:szCs w:val="24"/>
        </w:rPr>
        <w:t>152-ФЗ «О </w:t>
      </w:r>
      <w:r w:rsidRPr="00B07A59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B07A59" w:rsidRDefault="00A97A49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B07A59">
          <w:rPr>
            <w:rFonts w:cs="Times New Roman"/>
            <w:sz w:val="24"/>
            <w:szCs w:val="24"/>
          </w:rPr>
          <w:t>закон</w:t>
        </w:r>
      </w:hyperlink>
      <w:r w:rsidR="009225BC" w:rsidRPr="00B07A59">
        <w:rPr>
          <w:rFonts w:cs="Times New Roman"/>
          <w:sz w:val="24"/>
          <w:szCs w:val="24"/>
        </w:rPr>
        <w:t xml:space="preserve"> от 6 апреля 2011 г. </w:t>
      </w:r>
      <w:r w:rsidR="00655A07" w:rsidRPr="00B07A59">
        <w:rPr>
          <w:rFonts w:cs="Times New Roman"/>
          <w:sz w:val="24"/>
          <w:szCs w:val="24"/>
        </w:rPr>
        <w:t>№ 63-ФЗ «Об </w:t>
      </w:r>
      <w:r w:rsidRPr="00B07A59">
        <w:rPr>
          <w:rFonts w:cs="Times New Roman"/>
          <w:sz w:val="24"/>
          <w:szCs w:val="24"/>
        </w:rPr>
        <w:t>электронной подписи»</w:t>
      </w:r>
      <w:r w:rsidR="00655A07" w:rsidRPr="00B07A59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B07A59" w:rsidRDefault="00377F28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B07A59">
          <w:rPr>
            <w:rFonts w:cs="Times New Roman"/>
            <w:sz w:val="24"/>
            <w:szCs w:val="24"/>
          </w:rPr>
          <w:t>Указ</w:t>
        </w:r>
      </w:hyperlink>
      <w:r w:rsidR="00BD3D1A" w:rsidRPr="00B07A59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B07A59" w:rsidRDefault="00377F28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B07A59">
          <w:rPr>
            <w:rFonts w:cs="Times New Roman"/>
            <w:sz w:val="24"/>
            <w:szCs w:val="24"/>
          </w:rPr>
          <w:t>Указ</w:t>
        </w:r>
      </w:hyperlink>
      <w:r w:rsidR="00BD3D1A" w:rsidRPr="00B07A59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B07A59">
        <w:rPr>
          <w:rFonts w:cs="Times New Roman"/>
          <w:sz w:val="24"/>
          <w:szCs w:val="24"/>
        </w:rPr>
        <w:t> </w:t>
      </w:r>
      <w:r w:rsidR="00655A07" w:rsidRPr="00B07A59">
        <w:rPr>
          <w:rFonts w:cs="Times New Roman"/>
          <w:sz w:val="24"/>
          <w:szCs w:val="24"/>
        </w:rPr>
        <w:t>815 «О </w:t>
      </w:r>
      <w:r w:rsidR="00BD3D1A" w:rsidRPr="00B07A59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B07A59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B07A59" w:rsidRDefault="00E7049E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B07A59">
        <w:rPr>
          <w:rFonts w:cs="Times New Roman"/>
          <w:sz w:val="24"/>
          <w:szCs w:val="24"/>
        </w:rPr>
        <w:t>а «О </w:t>
      </w:r>
      <w:r w:rsidRPr="00B07A59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B07A59" w:rsidRDefault="00377F28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B07A59">
          <w:rPr>
            <w:rFonts w:cs="Times New Roman"/>
            <w:sz w:val="24"/>
            <w:szCs w:val="24"/>
          </w:rPr>
          <w:t>Указ</w:t>
        </w:r>
      </w:hyperlink>
      <w:r w:rsidR="00A97A49" w:rsidRPr="00B07A59">
        <w:rPr>
          <w:rFonts w:cs="Times New Roman"/>
          <w:sz w:val="24"/>
          <w:szCs w:val="24"/>
        </w:rPr>
        <w:t xml:space="preserve"> Президента Российск</w:t>
      </w:r>
      <w:r w:rsidR="00327E94" w:rsidRPr="00B07A59">
        <w:rPr>
          <w:rFonts w:cs="Times New Roman"/>
          <w:sz w:val="24"/>
          <w:szCs w:val="24"/>
        </w:rPr>
        <w:t>ой Федерации от 7 мая 2012</w:t>
      </w:r>
      <w:r w:rsidR="00512F2E" w:rsidRPr="00B07A59">
        <w:rPr>
          <w:rFonts w:cs="Times New Roman"/>
          <w:sz w:val="24"/>
          <w:szCs w:val="24"/>
        </w:rPr>
        <w:t> </w:t>
      </w:r>
      <w:r w:rsidR="00327E94" w:rsidRPr="00B07A59">
        <w:rPr>
          <w:rFonts w:cs="Times New Roman"/>
          <w:sz w:val="24"/>
          <w:szCs w:val="24"/>
        </w:rPr>
        <w:t>г. № </w:t>
      </w:r>
      <w:r w:rsidR="00A97A49" w:rsidRPr="00B07A59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B07A59" w:rsidRDefault="00285B71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П</w:t>
      </w:r>
      <w:hyperlink r:id="rId28" w:history="1">
        <w:r w:rsidR="00A97A49" w:rsidRPr="00B07A59">
          <w:rPr>
            <w:rFonts w:cs="Times New Roman"/>
            <w:sz w:val="24"/>
            <w:szCs w:val="24"/>
          </w:rPr>
          <w:t>остановление</w:t>
        </w:r>
      </w:hyperlink>
      <w:r w:rsidR="00A97A49" w:rsidRPr="00B07A59">
        <w:rPr>
          <w:rFonts w:cs="Times New Roman"/>
          <w:sz w:val="24"/>
          <w:szCs w:val="24"/>
        </w:rPr>
        <w:t xml:space="preserve"> </w:t>
      </w:r>
      <w:r w:rsidR="009C74ED" w:rsidRPr="00B07A59">
        <w:rPr>
          <w:rFonts w:cs="Times New Roman"/>
          <w:sz w:val="24"/>
          <w:szCs w:val="24"/>
        </w:rPr>
        <w:t>П</w:t>
      </w:r>
      <w:r w:rsidR="00A97A49" w:rsidRPr="00B07A59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B07A59">
        <w:rPr>
          <w:rFonts w:cs="Times New Roman"/>
          <w:sz w:val="24"/>
          <w:szCs w:val="24"/>
        </w:rPr>
        <w:t>004 </w:t>
      </w:r>
      <w:r w:rsidR="00A97A49" w:rsidRPr="00B07A59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B07A59">
        <w:rPr>
          <w:rFonts w:cs="Times New Roman"/>
          <w:color w:val="000000" w:themeColor="text1"/>
          <w:sz w:val="24"/>
          <w:szCs w:val="24"/>
        </w:rPr>
        <w:t>»;</w:t>
      </w:r>
      <w:r w:rsidR="00B82780" w:rsidRPr="00B07A59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01C24F79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14:paraId="166F7913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Трудовой кодекс Российской Федерации от 30 декабря 2001 г. № 197-ФЗ; </w:t>
      </w:r>
    </w:p>
    <w:p w14:paraId="4D849682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 от 31 июля 1998 г. № 146-ФЗ; </w:t>
      </w:r>
    </w:p>
    <w:p w14:paraId="728EEA71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Федеральный закон от 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Федерации): </w:t>
      </w:r>
    </w:p>
    <w:p w14:paraId="6FC4DC7F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9 марта 2004 г. № 314 «О системе и структуре федеральных органов исполнительной власти»; </w:t>
      </w:r>
    </w:p>
    <w:p w14:paraId="6E4BE041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1 февраля 2005 г. № 110 «О проведении аттестации государственных гражданских служащих Российской Федерации»; </w:t>
      </w:r>
    </w:p>
    <w:p w14:paraId="6FE72202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управления»; </w:t>
      </w:r>
    </w:p>
    <w:p w14:paraId="1110A56F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Указ Президента Российской Федерации от 11 августа 2016 г.№ 403 «Об Основных </w:t>
      </w:r>
      <w:r w:rsidRPr="00B07A59">
        <w:rPr>
          <w:rFonts w:cs="Times New Roman"/>
          <w:color w:val="000000" w:themeColor="text1"/>
          <w:sz w:val="24"/>
          <w:szCs w:val="24"/>
        </w:rPr>
        <w:lastRenderedPageBreak/>
        <w:t xml:space="preserve">направлениях развития государственной гражданской службы Российской Федерации на 2016 - 2018 годы»; </w:t>
      </w:r>
    </w:p>
    <w:p w14:paraId="46A74CCB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14:paraId="1B39EDCD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Федеральный закон от 18 июля 2011г.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14:paraId="18649416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14:paraId="6591D5D3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14:paraId="26C4E495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>Приказ ФНС России от 26.08.2019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ММВ-7-13/704@" (Зарегистрировано в Минюсте России 19.09.2019 N 55964)</w:t>
      </w:r>
    </w:p>
    <w:p w14:paraId="6A81F54E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</w:t>
      </w:r>
    </w:p>
    <w:p w14:paraId="16AC8EA0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14:paraId="74E84911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14:paraId="0E48132E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14:paraId="7E1484E1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14:paraId="743A9C47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приказ ФНС России от 06 мая 2007 г. № ММ-3-06/281®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14:paraId="078A4968" w14:textId="77777777" w:rsidR="006962D6" w:rsidRPr="00B07A59" w:rsidRDefault="006962D6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lastRenderedPageBreak/>
        <w:t>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ММВ-7-2/189®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14:paraId="698569D5" w14:textId="4750BD52" w:rsidR="0071560A" w:rsidRPr="00B07A59" w:rsidRDefault="00377F28" w:rsidP="00B07A59">
      <w:pPr>
        <w:widowControl w:val="0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981C7C" w:rsidRPr="00B07A59">
        <w:rPr>
          <w:rFonts w:cs="Times New Roman"/>
          <w:color w:val="0000FA"/>
          <w:sz w:val="24"/>
          <w:szCs w:val="24"/>
        </w:rPr>
        <w:t>отдела</w:t>
      </w:r>
      <w:r w:rsidR="003219ED" w:rsidRPr="00B07A59">
        <w:rPr>
          <w:rFonts w:cs="Times New Roman"/>
          <w:color w:val="0000FA"/>
          <w:sz w:val="24"/>
          <w:szCs w:val="24"/>
        </w:rPr>
        <w:t xml:space="preserve"> </w:t>
      </w:r>
      <w:r w:rsidR="0081666B" w:rsidRPr="00B07A59">
        <w:rPr>
          <w:rFonts w:cs="Times New Roman"/>
          <w:sz w:val="24"/>
          <w:szCs w:val="24"/>
        </w:rPr>
        <w:t xml:space="preserve">должен </w:t>
      </w:r>
      <w:r w:rsidR="00B7300E" w:rsidRPr="00B07A5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7A59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B07A59" w:rsidRDefault="0071560A" w:rsidP="00B07A59">
      <w:pPr>
        <w:widowControl w:val="0"/>
        <w:ind w:firstLine="283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7834FB" w:rsidRPr="00B07A59">
        <w:rPr>
          <w:rFonts w:cs="Times New Roman"/>
          <w:sz w:val="24"/>
          <w:szCs w:val="24"/>
        </w:rPr>
        <w:t>3</w:t>
      </w:r>
      <w:r w:rsidRPr="00B07A59">
        <w:rPr>
          <w:rFonts w:cs="Times New Roman"/>
          <w:sz w:val="24"/>
          <w:szCs w:val="24"/>
        </w:rPr>
        <w:t>.2</w:t>
      </w:r>
      <w:r w:rsidR="00DA2E74" w:rsidRPr="00B07A59">
        <w:rPr>
          <w:rFonts w:cs="Times New Roman"/>
          <w:sz w:val="24"/>
          <w:szCs w:val="24"/>
        </w:rPr>
        <w:t>.2</w:t>
      </w:r>
      <w:r w:rsidRPr="00B07A59">
        <w:rPr>
          <w:rFonts w:cs="Times New Roman"/>
          <w:sz w:val="24"/>
          <w:szCs w:val="24"/>
        </w:rPr>
        <w:t>. Иные профессиональные знания</w:t>
      </w:r>
      <w:r w:rsidR="00877280" w:rsidRPr="00B07A59">
        <w:rPr>
          <w:rFonts w:cs="Times New Roman"/>
          <w:sz w:val="24"/>
          <w:szCs w:val="24"/>
        </w:rPr>
        <w:t>:</w:t>
      </w:r>
      <w:r w:rsidR="009F0BC2" w:rsidRPr="00B07A59">
        <w:rPr>
          <w:rFonts w:cs="Times New Roman"/>
          <w:sz w:val="24"/>
          <w:szCs w:val="24"/>
        </w:rPr>
        <w:t xml:space="preserve"> </w:t>
      </w:r>
      <w:r w:rsidR="002747E3" w:rsidRPr="00B07A59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B07A59" w:rsidRDefault="002747E3" w:rsidP="00B07A59">
      <w:pPr>
        <w:widowControl w:val="0"/>
        <w:rPr>
          <w:rFonts w:cs="Times New Roman"/>
          <w:color w:val="000000" w:themeColor="text1"/>
          <w:spacing w:val="-2"/>
          <w:sz w:val="24"/>
          <w:szCs w:val="24"/>
        </w:rPr>
      </w:pPr>
      <w:r w:rsidRPr="00B07A59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B07A59" w:rsidRDefault="002747E3" w:rsidP="00B07A59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B07A59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B07A59" w:rsidRDefault="002747E3" w:rsidP="00B07A59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B07A59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B07A59" w:rsidRDefault="002747E3" w:rsidP="00B07A59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B07A59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B07A59" w:rsidRDefault="002747E3" w:rsidP="00B07A59">
      <w:pPr>
        <w:widowControl w:val="0"/>
        <w:rPr>
          <w:rFonts w:eastAsia="Calibri"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B07A59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B07A59" w:rsidRDefault="002747E3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B07A59" w:rsidRDefault="00027871" w:rsidP="00B07A59">
      <w:pPr>
        <w:widowControl w:val="0"/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69133C" w:rsidRPr="00B07A59">
        <w:rPr>
          <w:rFonts w:cs="Times New Roman"/>
          <w:sz w:val="24"/>
          <w:szCs w:val="24"/>
        </w:rPr>
        <w:t>3.3</w:t>
      </w:r>
      <w:r w:rsidRPr="00B07A59">
        <w:rPr>
          <w:rFonts w:cs="Times New Roman"/>
          <w:sz w:val="24"/>
          <w:szCs w:val="24"/>
        </w:rPr>
        <w:t>. Наличие функциональных знаний</w:t>
      </w:r>
      <w:r w:rsidR="008E4B65" w:rsidRPr="00B07A59">
        <w:rPr>
          <w:rFonts w:cs="Times New Roman"/>
          <w:sz w:val="24"/>
          <w:szCs w:val="24"/>
        </w:rPr>
        <w:t>:</w:t>
      </w:r>
      <w:r w:rsidR="00090C33" w:rsidRPr="00B07A59">
        <w:rPr>
          <w:rFonts w:cs="Times New Roman"/>
          <w:sz w:val="24"/>
          <w:szCs w:val="24"/>
        </w:rPr>
        <w:t xml:space="preserve"> </w:t>
      </w:r>
      <w:r w:rsidR="009412A6" w:rsidRPr="00B07A59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B07A59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lastRenderedPageBreak/>
        <w:t xml:space="preserve">централизованная и смешанная формы ведения делопроизводства; </w:t>
      </w:r>
    </w:p>
    <w:p w14:paraId="2907A783" w14:textId="5DBF0FF9" w:rsidR="009412A6" w:rsidRPr="00B07A59" w:rsidRDefault="009412A6" w:rsidP="00B07A59">
      <w:pPr>
        <w:widowControl w:val="0"/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7A59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B07A59" w:rsidRDefault="00175938" w:rsidP="00B07A59">
      <w:pPr>
        <w:widowControl w:val="0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69133C" w:rsidRPr="00B07A59">
        <w:rPr>
          <w:rFonts w:cs="Times New Roman"/>
          <w:sz w:val="24"/>
          <w:szCs w:val="24"/>
        </w:rPr>
        <w:t>3</w:t>
      </w:r>
      <w:r w:rsidRPr="00B07A59">
        <w:rPr>
          <w:rFonts w:cs="Times New Roman"/>
          <w:sz w:val="24"/>
          <w:szCs w:val="24"/>
        </w:rPr>
        <w:t>.</w:t>
      </w:r>
      <w:r w:rsidR="0069133C" w:rsidRPr="00B07A59">
        <w:rPr>
          <w:rFonts w:cs="Times New Roman"/>
          <w:sz w:val="24"/>
          <w:szCs w:val="24"/>
        </w:rPr>
        <w:t>4.</w:t>
      </w:r>
      <w:r w:rsidR="009A732F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>Наличие базовых умений</w:t>
      </w:r>
      <w:r w:rsidR="00783E24" w:rsidRPr="00B07A59">
        <w:rPr>
          <w:rFonts w:cs="Times New Roman"/>
          <w:sz w:val="24"/>
          <w:szCs w:val="24"/>
        </w:rPr>
        <w:t xml:space="preserve">: </w:t>
      </w:r>
      <w:r w:rsidR="00B94E6F" w:rsidRPr="00B07A59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управлять изменениями; </w:t>
      </w:r>
    </w:p>
    <w:p w14:paraId="25CFDDEA" w14:textId="77777777" w:rsidR="000563DE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</w:p>
    <w:p w14:paraId="641B8C8B" w14:textId="77777777" w:rsidR="00E10D09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B07A59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B07A59" w:rsidRDefault="00770110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B07A59" w:rsidRDefault="002D4283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69133C" w:rsidRPr="00B07A59">
        <w:rPr>
          <w:rFonts w:cs="Times New Roman"/>
          <w:sz w:val="24"/>
          <w:szCs w:val="24"/>
        </w:rPr>
        <w:t>3</w:t>
      </w:r>
      <w:r w:rsidRPr="00B07A59">
        <w:rPr>
          <w:rFonts w:cs="Times New Roman"/>
          <w:sz w:val="24"/>
          <w:szCs w:val="24"/>
        </w:rPr>
        <w:t>.</w:t>
      </w:r>
      <w:r w:rsidR="0069133C" w:rsidRPr="00B07A59">
        <w:rPr>
          <w:rFonts w:cs="Times New Roman"/>
          <w:sz w:val="24"/>
          <w:szCs w:val="24"/>
        </w:rPr>
        <w:t>5.</w:t>
      </w:r>
      <w:r w:rsidRPr="00B07A59">
        <w:rPr>
          <w:rFonts w:cs="Times New Roman"/>
          <w:sz w:val="24"/>
          <w:szCs w:val="24"/>
        </w:rPr>
        <w:t> </w:t>
      </w:r>
      <w:r w:rsidR="00402F47" w:rsidRPr="00B07A59">
        <w:rPr>
          <w:rFonts w:cs="Times New Roman"/>
          <w:sz w:val="24"/>
          <w:szCs w:val="24"/>
        </w:rPr>
        <w:t>Наличие профессиональных умений</w:t>
      </w:r>
      <w:r w:rsidR="00CD43F3" w:rsidRPr="00B07A59">
        <w:rPr>
          <w:rFonts w:cs="Times New Roman"/>
          <w:sz w:val="24"/>
          <w:szCs w:val="24"/>
        </w:rPr>
        <w:t>:</w:t>
      </w:r>
      <w:r w:rsidR="00402F47" w:rsidRPr="00B07A59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B07A59">
        <w:rPr>
          <w:rFonts w:cs="Times New Roman"/>
          <w:sz w:val="24"/>
          <w:szCs w:val="24"/>
        </w:rPr>
        <w:t>И</w:t>
      </w:r>
      <w:r w:rsidR="00402F47" w:rsidRPr="00B07A59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B07A59" w:rsidRDefault="00402F47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B07A59" w:rsidRDefault="00402F47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07A59">
        <w:rPr>
          <w:rFonts w:cs="Times New Roman"/>
          <w:sz w:val="24"/>
          <w:szCs w:val="24"/>
        </w:rPr>
        <w:t>И</w:t>
      </w:r>
      <w:r w:rsidRPr="00B07A59">
        <w:rPr>
          <w:rFonts w:cs="Times New Roman"/>
          <w:sz w:val="24"/>
          <w:szCs w:val="24"/>
        </w:rPr>
        <w:t>нспекции</w:t>
      </w:r>
      <w:r w:rsidR="00057CCC" w:rsidRPr="00B07A59">
        <w:rPr>
          <w:rFonts w:cs="Times New Roman"/>
          <w:sz w:val="24"/>
          <w:szCs w:val="24"/>
        </w:rPr>
        <w:t>.</w:t>
      </w:r>
    </w:p>
    <w:p w14:paraId="012C7439" w14:textId="77777777" w:rsidR="00240D8D" w:rsidRPr="00B07A59" w:rsidRDefault="00AF09BA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6.</w:t>
      </w:r>
      <w:r w:rsidR="0069133C" w:rsidRPr="00B07A59">
        <w:rPr>
          <w:rFonts w:cs="Times New Roman"/>
          <w:sz w:val="24"/>
          <w:szCs w:val="24"/>
        </w:rPr>
        <w:t>3</w:t>
      </w:r>
      <w:r w:rsidRPr="00B07A59">
        <w:rPr>
          <w:rFonts w:cs="Times New Roman"/>
          <w:sz w:val="24"/>
          <w:szCs w:val="24"/>
        </w:rPr>
        <w:t>.</w:t>
      </w:r>
      <w:r w:rsidR="0069133C" w:rsidRPr="00B07A59">
        <w:rPr>
          <w:rFonts w:cs="Times New Roman"/>
          <w:sz w:val="24"/>
          <w:szCs w:val="24"/>
        </w:rPr>
        <w:t>6.</w:t>
      </w:r>
      <w:r w:rsidRPr="00B07A59">
        <w:rPr>
          <w:rFonts w:cs="Times New Roman"/>
          <w:sz w:val="24"/>
          <w:szCs w:val="24"/>
        </w:rPr>
        <w:t> Наличие функциональных умений:</w:t>
      </w:r>
      <w:r w:rsidR="00783E24" w:rsidRPr="00B07A59">
        <w:rPr>
          <w:rFonts w:cs="Times New Roman"/>
          <w:sz w:val="24"/>
          <w:szCs w:val="24"/>
        </w:rPr>
        <w:t xml:space="preserve"> </w:t>
      </w:r>
    </w:p>
    <w:p w14:paraId="603491A5" w14:textId="77777777" w:rsidR="00240D8D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</w:p>
    <w:p w14:paraId="5A894E0C" w14:textId="77777777" w:rsidR="00240D8D" w:rsidRPr="00B07A59" w:rsidRDefault="000513E0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60658B65" w14:textId="77777777" w:rsidR="00E10D09" w:rsidRPr="00B07A59" w:rsidRDefault="000513E0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подготовка методических рекомендаций, разъяснений; </w:t>
      </w:r>
    </w:p>
    <w:p w14:paraId="1697F088" w14:textId="32A17D2E" w:rsidR="00240D8D" w:rsidRPr="00B07A59" w:rsidRDefault="000513E0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248C9B8F" w14:textId="77777777" w:rsidR="003B7251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</w:t>
      </w:r>
    </w:p>
    <w:p w14:paraId="784156E5" w14:textId="4138901F" w:rsidR="00240D8D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прием и согласование документации, заявок, заявлений; </w:t>
      </w:r>
    </w:p>
    <w:p w14:paraId="784C1F3B" w14:textId="77777777" w:rsidR="00E10D09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B07A59" w:rsidRDefault="000513E0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проведение консультаций;</w:t>
      </w:r>
      <w:r w:rsidR="00EB5E6B" w:rsidRPr="00B07A59">
        <w:rPr>
          <w:rFonts w:cs="Times New Roman"/>
          <w:sz w:val="24"/>
          <w:szCs w:val="24"/>
        </w:rPr>
        <w:t xml:space="preserve"> </w:t>
      </w:r>
    </w:p>
    <w:p w14:paraId="422AEDD7" w14:textId="13C2FA8A" w:rsidR="003B7251" w:rsidRPr="00B07A59" w:rsidRDefault="00EB5E6B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организация и нормирование труда; </w:t>
      </w:r>
    </w:p>
    <w:p w14:paraId="32FDBC85" w14:textId="77777777" w:rsidR="000563DE" w:rsidRPr="00B07A59" w:rsidRDefault="00FC5D9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B07A59" w:rsidRDefault="00FC5D9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1600AF91" w14:textId="5445A68C" w:rsidR="003B7251" w:rsidRPr="00B07A59" w:rsidRDefault="00B94E6F" w:rsidP="00B07A59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рассмотрение запросов,</w:t>
      </w:r>
      <w:r w:rsidR="001B7D40" w:rsidRPr="00B07A59">
        <w:rPr>
          <w:rFonts w:cs="Times New Roman"/>
          <w:sz w:val="24"/>
          <w:szCs w:val="24"/>
        </w:rPr>
        <w:t xml:space="preserve"> ходатайств, уведомлений, жалоб.</w:t>
      </w:r>
      <w:r w:rsidRPr="00B07A59">
        <w:rPr>
          <w:rFonts w:cs="Times New Roman"/>
          <w:sz w:val="24"/>
          <w:szCs w:val="24"/>
        </w:rPr>
        <w:t xml:space="preserve"> </w:t>
      </w:r>
    </w:p>
    <w:p w14:paraId="7B050AEB" w14:textId="77777777" w:rsidR="002D4093" w:rsidRPr="00B07A59" w:rsidRDefault="002D4093" w:rsidP="00B07A5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B858A29" w14:textId="3E553EE7" w:rsidR="003B7A81" w:rsidRPr="00B07A59" w:rsidRDefault="0069133C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B07A59" w:rsidRDefault="0069133C" w:rsidP="00B07A59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4EDE611F" w:rsidR="003B7A81" w:rsidRPr="00B07A59" w:rsidRDefault="00F05CF7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7</w:t>
      </w:r>
      <w:r w:rsidR="003B7A81" w:rsidRPr="00B07A59">
        <w:rPr>
          <w:rFonts w:cs="Times New Roman"/>
          <w:sz w:val="24"/>
          <w:szCs w:val="24"/>
        </w:rPr>
        <w:t>.</w:t>
      </w:r>
      <w:r w:rsidR="007B0EB1" w:rsidRPr="00B07A59">
        <w:rPr>
          <w:rFonts w:cs="Times New Roman"/>
          <w:sz w:val="24"/>
          <w:szCs w:val="24"/>
        </w:rPr>
        <w:t> </w:t>
      </w:r>
      <w:r w:rsidR="003B7A81" w:rsidRPr="00B07A59">
        <w:rPr>
          <w:rFonts w:cs="Times New Roman"/>
          <w:sz w:val="24"/>
          <w:szCs w:val="24"/>
        </w:rPr>
        <w:t xml:space="preserve">Основные </w:t>
      </w:r>
      <w:r w:rsidR="00E16891" w:rsidRPr="00B07A59">
        <w:rPr>
          <w:rFonts w:cs="Times New Roman"/>
          <w:sz w:val="24"/>
          <w:szCs w:val="24"/>
        </w:rPr>
        <w:t xml:space="preserve">обязанности </w:t>
      </w:r>
      <w:r w:rsidR="00377F28">
        <w:rPr>
          <w:rFonts w:cs="Times New Roman"/>
          <w:color w:val="0000FA"/>
          <w:sz w:val="24"/>
          <w:szCs w:val="24"/>
        </w:rPr>
        <w:t>старшего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отдела</w:t>
      </w:r>
      <w:r w:rsidR="00F7697D" w:rsidRPr="00B07A59">
        <w:rPr>
          <w:rFonts w:cs="Times New Roman"/>
          <w:sz w:val="24"/>
          <w:szCs w:val="24"/>
        </w:rPr>
        <w:t xml:space="preserve">, а также </w:t>
      </w:r>
      <w:r w:rsidR="009F20DA" w:rsidRPr="00B07A59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03999651" w:rsidR="00057CCC" w:rsidRPr="00B07A59" w:rsidRDefault="00F05CF7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8. </w:t>
      </w:r>
      <w:r w:rsidR="009D5A89" w:rsidRPr="00B07A59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B07A59">
        <w:rPr>
          <w:rFonts w:cs="Times New Roman"/>
          <w:sz w:val="24"/>
          <w:szCs w:val="24"/>
        </w:rPr>
        <w:t xml:space="preserve"> </w:t>
      </w:r>
      <w:r w:rsidR="000132EF" w:rsidRPr="00B07A59">
        <w:rPr>
          <w:rFonts w:cs="Times New Roman"/>
          <w:color w:val="0000FA"/>
          <w:sz w:val="24"/>
          <w:szCs w:val="24"/>
        </w:rPr>
        <w:t>Отдел</w:t>
      </w:r>
      <w:r w:rsidR="001B7D40" w:rsidRPr="00B07A59">
        <w:rPr>
          <w:rFonts w:cs="Times New Roman"/>
          <w:color w:val="0000FA"/>
          <w:sz w:val="24"/>
          <w:szCs w:val="24"/>
        </w:rPr>
        <w:t>,</w:t>
      </w:r>
      <w:r w:rsidR="00E10D09" w:rsidRPr="00B07A59">
        <w:rPr>
          <w:rFonts w:cs="Times New Roman"/>
          <w:color w:val="0000FA"/>
          <w:sz w:val="24"/>
          <w:szCs w:val="24"/>
        </w:rPr>
        <w:t xml:space="preserve"> </w:t>
      </w:r>
      <w:r w:rsidR="00377F28">
        <w:rPr>
          <w:rFonts w:cs="Times New Roman"/>
          <w:color w:val="0000FA"/>
          <w:sz w:val="24"/>
          <w:szCs w:val="24"/>
        </w:rPr>
        <w:t xml:space="preserve">старший </w:t>
      </w:r>
      <w:r w:rsidR="00797D50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E10D09" w:rsidRPr="00B07A59">
        <w:rPr>
          <w:rFonts w:cs="Times New Roman"/>
          <w:color w:val="0000FA"/>
          <w:sz w:val="24"/>
          <w:szCs w:val="24"/>
        </w:rPr>
        <w:t>отдела</w:t>
      </w:r>
      <w:r w:rsidR="00E10D09" w:rsidRPr="00B07A59">
        <w:rPr>
          <w:rFonts w:cs="Times New Roman"/>
          <w:sz w:val="24"/>
          <w:szCs w:val="24"/>
        </w:rPr>
        <w:t xml:space="preserve"> </w:t>
      </w:r>
      <w:r w:rsidR="00EC3748" w:rsidRPr="00B07A59">
        <w:rPr>
          <w:rFonts w:cs="Times New Roman"/>
          <w:sz w:val="24"/>
          <w:szCs w:val="24"/>
        </w:rPr>
        <w:t>обязан:</w:t>
      </w:r>
      <w:r w:rsidR="00FD6110" w:rsidRPr="00B07A59">
        <w:rPr>
          <w:rFonts w:cs="Times New Roman"/>
          <w:sz w:val="24"/>
          <w:szCs w:val="24"/>
        </w:rPr>
        <w:t xml:space="preserve"> </w:t>
      </w:r>
    </w:p>
    <w:p w14:paraId="33ED9295" w14:textId="33A1412C" w:rsidR="0000566E" w:rsidRPr="00B07A59" w:rsidRDefault="0000566E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 осуществлять организацию работы сотрудников</w:t>
      </w:r>
      <w:r w:rsidRPr="00B07A59">
        <w:rPr>
          <w:rFonts w:cs="Times New Roman"/>
          <w:b/>
          <w:sz w:val="24"/>
          <w:szCs w:val="24"/>
        </w:rPr>
        <w:t xml:space="preserve"> </w:t>
      </w:r>
      <w:r w:rsidRPr="00B07A59">
        <w:rPr>
          <w:rFonts w:cs="Times New Roman"/>
          <w:sz w:val="24"/>
          <w:szCs w:val="24"/>
        </w:rPr>
        <w:t>отдела по выполнению задач и функций, предусмотренных положением об отделе</w:t>
      </w:r>
      <w:r w:rsidR="000C3DE3">
        <w:rPr>
          <w:rFonts w:cs="Times New Roman"/>
          <w:sz w:val="24"/>
          <w:szCs w:val="24"/>
        </w:rPr>
        <w:t xml:space="preserve"> в период отсутствия начальника отдела</w:t>
      </w:r>
      <w:r w:rsidRPr="00B07A59">
        <w:rPr>
          <w:rFonts w:cs="Times New Roman"/>
          <w:sz w:val="24"/>
          <w:szCs w:val="24"/>
        </w:rPr>
        <w:t>;</w:t>
      </w:r>
    </w:p>
    <w:p w14:paraId="479A1B09" w14:textId="0E418EE9" w:rsidR="0000566E" w:rsidRPr="00B07A59" w:rsidRDefault="0000566E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 осуществлять контроль выполнения сотрудниками отдела возложенных на них задач и функций, предусмотренных Положением об отделе и должностными регламентами</w:t>
      </w:r>
      <w:r w:rsidR="000C3DE3">
        <w:rPr>
          <w:rFonts w:cs="Times New Roman"/>
          <w:sz w:val="24"/>
          <w:szCs w:val="24"/>
        </w:rPr>
        <w:t xml:space="preserve"> в период отсутствия начальника отдела</w:t>
      </w:r>
      <w:r w:rsidRPr="00B07A59">
        <w:rPr>
          <w:rFonts w:cs="Times New Roman"/>
          <w:sz w:val="24"/>
          <w:szCs w:val="24"/>
        </w:rPr>
        <w:t>.</w:t>
      </w:r>
    </w:p>
    <w:p w14:paraId="37FE5AC9" w14:textId="1839E2C1" w:rsidR="0000566E" w:rsidRPr="00B07A59" w:rsidRDefault="0000566E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 контролировать за соблюдением сотрудниками правил внутреннего трудового распорядка</w:t>
      </w:r>
      <w:r w:rsidR="000C3DE3" w:rsidRPr="000C3DE3">
        <w:rPr>
          <w:rFonts w:cs="Times New Roman"/>
          <w:sz w:val="24"/>
          <w:szCs w:val="24"/>
        </w:rPr>
        <w:t xml:space="preserve"> </w:t>
      </w:r>
      <w:r w:rsidR="000C3DE3">
        <w:rPr>
          <w:rFonts w:cs="Times New Roman"/>
          <w:sz w:val="24"/>
          <w:szCs w:val="24"/>
        </w:rPr>
        <w:t>в период отсутствия начальника отдела</w:t>
      </w:r>
      <w:r w:rsidRPr="00B07A59">
        <w:rPr>
          <w:rFonts w:cs="Times New Roman"/>
          <w:sz w:val="24"/>
          <w:szCs w:val="24"/>
        </w:rPr>
        <w:t>;</w:t>
      </w:r>
    </w:p>
    <w:p w14:paraId="7E1E591C" w14:textId="1AAF160D" w:rsidR="00631414" w:rsidRPr="00B07A59" w:rsidRDefault="006962D6" w:rsidP="00B07A59">
      <w:pPr>
        <w:widowControl w:val="0"/>
        <w:contextualSpacing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bCs/>
          <w:color w:val="000000" w:themeColor="text1"/>
          <w:sz w:val="24"/>
          <w:szCs w:val="24"/>
        </w:rPr>
        <w:t xml:space="preserve">- </w:t>
      </w:r>
      <w:r w:rsidR="00631414" w:rsidRPr="00B07A59">
        <w:rPr>
          <w:rFonts w:cs="Times New Roman"/>
          <w:bCs/>
          <w:color w:val="000000" w:themeColor="text1"/>
          <w:sz w:val="24"/>
          <w:szCs w:val="24"/>
        </w:rPr>
        <w:t>п</w:t>
      </w:r>
      <w:r w:rsidR="000C3DE3">
        <w:rPr>
          <w:rFonts w:cs="Times New Roman"/>
          <w:color w:val="000000" w:themeColor="text1"/>
          <w:sz w:val="24"/>
          <w:szCs w:val="24"/>
        </w:rPr>
        <w:t>роводить</w:t>
      </w:r>
      <w:r w:rsidR="00631414" w:rsidRPr="00B07A59">
        <w:rPr>
          <w:rFonts w:cs="Times New Roman"/>
          <w:color w:val="000000" w:themeColor="text1"/>
          <w:sz w:val="24"/>
          <w:szCs w:val="24"/>
        </w:rPr>
        <w:t xml:space="preserve"> анализ</w:t>
      </w:r>
      <w:r w:rsidR="000C3DE3">
        <w:rPr>
          <w:rFonts w:cs="Times New Roman"/>
          <w:color w:val="000000" w:themeColor="text1"/>
          <w:sz w:val="24"/>
          <w:szCs w:val="24"/>
        </w:rPr>
        <w:t xml:space="preserve"> и мероприятия</w:t>
      </w:r>
      <w:r w:rsidR="00631414" w:rsidRPr="00B07A59">
        <w:rPr>
          <w:rFonts w:cs="Times New Roman"/>
          <w:color w:val="000000" w:themeColor="text1"/>
          <w:sz w:val="24"/>
          <w:szCs w:val="24"/>
        </w:rPr>
        <w:t xml:space="preserve"> налогового контроля при отработке рисков, сведения о которых содержатся в ИАП «</w:t>
      </w:r>
      <w:proofErr w:type="spellStart"/>
      <w:r w:rsidR="00631414" w:rsidRPr="00B07A59">
        <w:rPr>
          <w:rFonts w:cs="Times New Roman"/>
          <w:color w:val="000000" w:themeColor="text1"/>
          <w:sz w:val="24"/>
          <w:szCs w:val="24"/>
        </w:rPr>
        <w:t>Финсчета</w:t>
      </w:r>
      <w:proofErr w:type="spellEnd"/>
      <w:r w:rsidR="00631414" w:rsidRPr="00B07A59">
        <w:rPr>
          <w:rFonts w:cs="Times New Roman"/>
          <w:color w:val="000000" w:themeColor="text1"/>
          <w:sz w:val="24"/>
          <w:szCs w:val="24"/>
        </w:rPr>
        <w:t>»;</w:t>
      </w:r>
    </w:p>
    <w:p w14:paraId="4A4C1821" w14:textId="6F64DCDA" w:rsidR="006962D6" w:rsidRPr="00B07A59" w:rsidRDefault="00631414" w:rsidP="00B07A59">
      <w:pPr>
        <w:widowControl w:val="0"/>
        <w:contextualSpacing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lastRenderedPageBreak/>
        <w:t xml:space="preserve">- </w:t>
      </w:r>
      <w:r w:rsidR="000C3DE3" w:rsidRPr="00B07A59">
        <w:rPr>
          <w:rFonts w:cs="Times New Roman"/>
          <w:bCs/>
          <w:color w:val="000000" w:themeColor="text1"/>
          <w:sz w:val="24"/>
          <w:szCs w:val="24"/>
        </w:rPr>
        <w:t>п</w:t>
      </w:r>
      <w:r w:rsidR="000C3DE3">
        <w:rPr>
          <w:rFonts w:cs="Times New Roman"/>
          <w:color w:val="000000" w:themeColor="text1"/>
          <w:sz w:val="24"/>
          <w:szCs w:val="24"/>
        </w:rPr>
        <w:t>роводить</w:t>
      </w:r>
      <w:r w:rsidR="000C3DE3" w:rsidRPr="00B07A59">
        <w:rPr>
          <w:rFonts w:cs="Times New Roman"/>
          <w:color w:val="000000" w:themeColor="text1"/>
          <w:sz w:val="24"/>
          <w:szCs w:val="24"/>
        </w:rPr>
        <w:t xml:space="preserve"> анализ</w:t>
      </w:r>
      <w:r w:rsidR="000C3DE3">
        <w:rPr>
          <w:rFonts w:cs="Times New Roman"/>
          <w:color w:val="000000" w:themeColor="text1"/>
          <w:sz w:val="24"/>
          <w:szCs w:val="24"/>
        </w:rPr>
        <w:t xml:space="preserve"> и мероприятия</w:t>
      </w:r>
      <w:r w:rsidR="000C3DE3" w:rsidRPr="00B07A59">
        <w:rPr>
          <w:rFonts w:cs="Times New Roman"/>
          <w:color w:val="000000" w:themeColor="text1"/>
          <w:sz w:val="24"/>
          <w:szCs w:val="24"/>
        </w:rPr>
        <w:t xml:space="preserve"> </w:t>
      </w:r>
      <w:r w:rsidRPr="00B07A59">
        <w:rPr>
          <w:rFonts w:cs="Times New Roman"/>
          <w:color w:val="000000" w:themeColor="text1"/>
          <w:sz w:val="24"/>
          <w:szCs w:val="24"/>
        </w:rPr>
        <w:t>налогового контроля при отработке рисков, сведения о которых содержатся в ПК «АИС Налог-3» в ветке «Риски ТГО»;</w:t>
      </w:r>
    </w:p>
    <w:p w14:paraId="6446877F" w14:textId="0E9FF160" w:rsidR="006962D6" w:rsidRPr="00B07A59" w:rsidRDefault="006962D6" w:rsidP="00B07A59">
      <w:pPr>
        <w:widowControl w:val="0"/>
        <w:rPr>
          <w:rFonts w:cs="Times New Roman"/>
          <w:color w:val="000000" w:themeColor="text1"/>
          <w:sz w:val="24"/>
          <w:szCs w:val="24"/>
          <w:lang w:val="x-none"/>
        </w:rPr>
      </w:pPr>
      <w:r w:rsidRPr="00B07A59">
        <w:rPr>
          <w:rFonts w:cs="Times New Roman"/>
          <w:color w:val="000000" w:themeColor="text1"/>
          <w:sz w:val="24"/>
          <w:szCs w:val="24"/>
        </w:rPr>
        <w:t xml:space="preserve">- </w:t>
      </w:r>
      <w:r w:rsidR="00D508E8" w:rsidRPr="00B07A59">
        <w:rPr>
          <w:rFonts w:cs="Times New Roman"/>
          <w:color w:val="000000" w:themeColor="text1"/>
          <w:sz w:val="24"/>
          <w:szCs w:val="24"/>
          <w:lang w:val="x-none"/>
        </w:rPr>
        <w:t xml:space="preserve">проводить </w:t>
      </w:r>
      <w:proofErr w:type="spellStart"/>
      <w:r w:rsidR="00D508E8" w:rsidRPr="00B07A59">
        <w:rPr>
          <w:rFonts w:cs="Times New Roman"/>
          <w:color w:val="000000" w:themeColor="text1"/>
          <w:sz w:val="24"/>
          <w:szCs w:val="24"/>
          <w:lang w:val="x-none"/>
        </w:rPr>
        <w:t>предпроверочный</w:t>
      </w:r>
      <w:proofErr w:type="spellEnd"/>
      <w:r w:rsidR="00D508E8" w:rsidRPr="00B07A59">
        <w:rPr>
          <w:rFonts w:cs="Times New Roman"/>
          <w:color w:val="000000" w:themeColor="text1"/>
          <w:sz w:val="24"/>
          <w:szCs w:val="24"/>
          <w:lang w:val="x-none"/>
        </w:rPr>
        <w:t xml:space="preserve"> анализ</w:t>
      </w:r>
      <w:r w:rsidRPr="00B07A59">
        <w:rPr>
          <w:rFonts w:cs="Times New Roman"/>
          <w:color w:val="000000" w:themeColor="text1"/>
          <w:sz w:val="24"/>
          <w:szCs w:val="24"/>
          <w:lang w:val="x-none"/>
        </w:rPr>
        <w:t xml:space="preserve"> налогоплательщиков</w:t>
      </w:r>
      <w:r w:rsidR="00B149C5" w:rsidRPr="00B07A59">
        <w:rPr>
          <w:rFonts w:cs="Times New Roman"/>
          <w:color w:val="000000" w:themeColor="text1"/>
          <w:sz w:val="24"/>
          <w:szCs w:val="24"/>
        </w:rPr>
        <w:t xml:space="preserve"> </w:t>
      </w:r>
      <w:r w:rsidRPr="00B07A59">
        <w:rPr>
          <w:rFonts w:cs="Times New Roman"/>
          <w:color w:val="000000" w:themeColor="text1"/>
          <w:sz w:val="24"/>
          <w:szCs w:val="24"/>
          <w:lang w:val="x-none"/>
        </w:rPr>
        <w:t>юридических лиц</w:t>
      </w:r>
      <w:r w:rsidR="00B149C5" w:rsidRPr="00B07A59">
        <w:rPr>
          <w:rFonts w:cs="Times New Roman"/>
          <w:color w:val="000000" w:themeColor="text1"/>
          <w:sz w:val="24"/>
          <w:szCs w:val="24"/>
        </w:rPr>
        <w:t xml:space="preserve"> не являющимися приоритетными выгодоприобретателями</w:t>
      </w:r>
      <w:r w:rsidRPr="00B07A59">
        <w:rPr>
          <w:rFonts w:cs="Times New Roman"/>
          <w:color w:val="000000" w:themeColor="text1"/>
          <w:sz w:val="24"/>
          <w:szCs w:val="24"/>
          <w:lang w:val="x-none"/>
        </w:rPr>
        <w:t xml:space="preserve">, индивидуальных предпринимателей, физических лиц, с осуществлением в процессе проведения </w:t>
      </w:r>
      <w:proofErr w:type="spellStart"/>
      <w:r w:rsidRPr="00B07A59">
        <w:rPr>
          <w:rFonts w:cs="Times New Roman"/>
          <w:color w:val="000000" w:themeColor="text1"/>
          <w:sz w:val="24"/>
          <w:szCs w:val="24"/>
          <w:lang w:val="x-none"/>
        </w:rPr>
        <w:t>предпроверочного</w:t>
      </w:r>
      <w:proofErr w:type="spellEnd"/>
      <w:r w:rsidRPr="00B07A59">
        <w:rPr>
          <w:rFonts w:cs="Times New Roman"/>
          <w:color w:val="000000" w:themeColor="text1"/>
          <w:sz w:val="24"/>
          <w:szCs w:val="24"/>
          <w:lang w:val="x-none"/>
        </w:rPr>
        <w:t xml:space="preserve"> анализа : направление запросов в соответствии со ст.86 НК РФ, допросов свидетелей, осмотров территорий, помещений, документов и предметов налогоплательщиков, истребования документов и иных действий, предусмотренных законодательством для осуществления налогового контроля, а так же для качественного, всестороннего и системного анализа налогоплательщика;</w:t>
      </w:r>
    </w:p>
    <w:p w14:paraId="54C0AA70" w14:textId="50FFE941" w:rsidR="00B37A09" w:rsidRPr="00B07A59" w:rsidRDefault="000C3DE3" w:rsidP="00B07A59">
      <w:pPr>
        <w:widowControl w:val="0"/>
        <w:rPr>
          <w:rFonts w:cs="Times New Roman"/>
          <w:color w:val="000000" w:themeColor="text1"/>
          <w:sz w:val="24"/>
          <w:szCs w:val="24"/>
          <w:lang w:val="x-none"/>
        </w:rPr>
      </w:pPr>
      <w:r>
        <w:rPr>
          <w:rFonts w:cs="Times New Roman"/>
          <w:color w:val="000000" w:themeColor="text1"/>
          <w:sz w:val="24"/>
          <w:szCs w:val="24"/>
        </w:rPr>
        <w:t>- формировать</w:t>
      </w:r>
      <w:r w:rsidR="00B37A09" w:rsidRPr="00B07A59">
        <w:rPr>
          <w:rFonts w:cs="Times New Roman"/>
          <w:color w:val="000000" w:themeColor="text1"/>
          <w:sz w:val="24"/>
          <w:szCs w:val="24"/>
        </w:rPr>
        <w:t xml:space="preserve"> по результатам проведенных мероприятий налогового контроля Докладных записок о целесообразности (нецелесообразности) проведения выездной налоговой проверки в отношении налогоплательщиков, подавших заявление о добровольной реорганизации (ликвидации);</w:t>
      </w:r>
      <w:r w:rsidR="00B37A09" w:rsidRPr="00B07A59">
        <w:rPr>
          <w:rFonts w:cs="Times New Roman"/>
          <w:color w:val="000000" w:themeColor="text1"/>
          <w:sz w:val="24"/>
          <w:szCs w:val="24"/>
          <w:lang w:val="x-none"/>
        </w:rPr>
        <w:t xml:space="preserve"> </w:t>
      </w:r>
    </w:p>
    <w:p w14:paraId="7E577B14" w14:textId="77777777" w:rsidR="00B37A09" w:rsidRPr="00B07A59" w:rsidRDefault="00B37A09" w:rsidP="00B07A59">
      <w:pPr>
        <w:widowControl w:val="0"/>
        <w:rPr>
          <w:rFonts w:cs="Times New Roman"/>
          <w:color w:val="000000" w:themeColor="text1"/>
          <w:sz w:val="24"/>
          <w:szCs w:val="24"/>
          <w:lang w:val="x-none"/>
        </w:rPr>
      </w:pPr>
      <w:r w:rsidRPr="00B07A59">
        <w:rPr>
          <w:rFonts w:cs="Times New Roman"/>
          <w:color w:val="000000" w:themeColor="text1"/>
          <w:sz w:val="24"/>
          <w:szCs w:val="24"/>
        </w:rPr>
        <w:t>- выявление заказчиков сомнительных финансовых операций и проведение в отношении них мероприятий налогового контроля, направленных на восстановление интересов государства, как участника налоговых правоотношений при исполнении национальных проектов (государственных контрактов);</w:t>
      </w:r>
    </w:p>
    <w:p w14:paraId="7D1999C9" w14:textId="77777777" w:rsidR="00B37A09" w:rsidRPr="00B07A59" w:rsidRDefault="00B37A09" w:rsidP="00B07A59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B07A59">
        <w:rPr>
          <w:rFonts w:cs="Times New Roman"/>
          <w:color w:val="000000" w:themeColor="text1"/>
          <w:sz w:val="24"/>
          <w:szCs w:val="24"/>
        </w:rPr>
        <w:t>- проводить мероприятия по пресечению схем уклонения от уплаты налогов с использованием АСК НДС-2;</w:t>
      </w:r>
    </w:p>
    <w:p w14:paraId="5A2DA708" w14:textId="3A5B8064" w:rsidR="00B37A09" w:rsidRPr="00B07A59" w:rsidRDefault="000C3DE3" w:rsidP="00B07A59">
      <w:pPr>
        <w:widowControl w:val="0"/>
        <w:contextualSpacing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- осуществлять взаимодействие</w:t>
      </w:r>
      <w:r w:rsidR="00B37A09" w:rsidRPr="00B07A59">
        <w:rPr>
          <w:rFonts w:cs="Times New Roman"/>
          <w:color w:val="000000" w:themeColor="text1"/>
          <w:sz w:val="24"/>
          <w:szCs w:val="24"/>
        </w:rPr>
        <w:t xml:space="preserve"> и оперативное рассмотрение материалов, поступающих от правоохранительных и контролирующих органов (МВД, СК, ФСБ, Прокуратура и т.п.), </w:t>
      </w:r>
      <w:proofErr w:type="spellStart"/>
      <w:r w:rsidR="00B37A09" w:rsidRPr="00B07A59">
        <w:rPr>
          <w:rFonts w:cs="Times New Roman"/>
          <w:color w:val="000000" w:themeColor="text1"/>
          <w:sz w:val="24"/>
          <w:szCs w:val="24"/>
        </w:rPr>
        <w:t>Росфинмониторинга</w:t>
      </w:r>
      <w:proofErr w:type="spellEnd"/>
      <w:r w:rsidR="00B37A09" w:rsidRPr="00B07A59">
        <w:rPr>
          <w:rFonts w:cs="Times New Roman"/>
          <w:color w:val="000000" w:themeColor="text1"/>
          <w:sz w:val="24"/>
          <w:szCs w:val="24"/>
        </w:rPr>
        <w:t xml:space="preserve"> и иных органов, проведение мероприятий налогового контроля с целью подтверждения (опровержения) признаков нарушения налогового законодательства;</w:t>
      </w:r>
    </w:p>
    <w:p w14:paraId="00C9075B" w14:textId="0EA723DC" w:rsidR="006962D6" w:rsidRPr="00B07A59" w:rsidRDefault="006962D6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- осуществлять мероприятия налогового контроля в отношении налогоплательщиков, плательщиков сборов и налоговых агентов по вопросу соблюдения ими налогового законодательства, правильности исчисления, полноты и своевременности внесения в бюджет и внебюджетные фонды налогов, сборов, других платежей, установленных законодательством Российской Федерации с соблюдением требований, предусмотренных Налоговым Кодексом Российской Федерации, оформлять результаты налогового контроля в системе АИС Налог 3 Инспекции, для проведения </w:t>
      </w:r>
      <w:proofErr w:type="spellStart"/>
      <w:r w:rsidRPr="00B07A59">
        <w:rPr>
          <w:rFonts w:cs="Times New Roman"/>
          <w:sz w:val="24"/>
          <w:szCs w:val="24"/>
        </w:rPr>
        <w:t>предпроверочного</w:t>
      </w:r>
      <w:proofErr w:type="spellEnd"/>
      <w:r w:rsidRPr="00B07A59">
        <w:rPr>
          <w:rFonts w:cs="Times New Roman"/>
          <w:sz w:val="24"/>
          <w:szCs w:val="24"/>
        </w:rPr>
        <w:t xml:space="preserve"> анализа использовать Федеральный информационный ресурс, а так же иные «открытые» источники информации (Установление конечного бенефициара, анализ схем перевода бизнеса, анализ схем перевода имущества в ходе проведения </w:t>
      </w:r>
      <w:proofErr w:type="spellStart"/>
      <w:r w:rsidRPr="00B07A59">
        <w:rPr>
          <w:rFonts w:cs="Times New Roman"/>
          <w:sz w:val="24"/>
          <w:szCs w:val="24"/>
        </w:rPr>
        <w:t>предпроверочного</w:t>
      </w:r>
      <w:proofErr w:type="spellEnd"/>
      <w:r w:rsidRPr="00B07A59">
        <w:rPr>
          <w:rFonts w:cs="Times New Roman"/>
          <w:sz w:val="24"/>
          <w:szCs w:val="24"/>
        </w:rPr>
        <w:t xml:space="preserve"> анализа, подготовка документов для привлечения к субсидиарной ответственности). </w:t>
      </w:r>
    </w:p>
    <w:p w14:paraId="2EA88EEB" w14:textId="77777777" w:rsidR="00B37A09" w:rsidRPr="00B07A59" w:rsidRDefault="00B37A09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Pr="00B07A59">
        <w:rPr>
          <w:rFonts w:cs="Times New Roman"/>
          <w:bCs/>
          <w:sz w:val="24"/>
          <w:szCs w:val="24"/>
          <w:lang w:val="x-none"/>
        </w:rPr>
        <w:t>выявлять и классифицировать потенциальные налоговые риски с учетом осуществляемых видов экономической деятельности каждым из сегментов налогоплательщиков, определяемых в соответствии с Концепцией системы планирования выездных налоговых проверок;</w:t>
      </w:r>
    </w:p>
    <w:p w14:paraId="3B2BD6F8" w14:textId="6EE2A7AF" w:rsidR="006962D6" w:rsidRPr="00377F28" w:rsidRDefault="006962D6" w:rsidP="00B07A59">
      <w:pPr>
        <w:widowControl w:val="0"/>
        <w:rPr>
          <w:rFonts w:cs="Times New Roman"/>
          <w:sz w:val="24"/>
          <w:szCs w:val="24"/>
          <w:lang w:val="x-none"/>
        </w:rPr>
      </w:pPr>
      <w:r w:rsidRPr="00B07A59">
        <w:rPr>
          <w:rFonts w:cs="Times New Roman"/>
          <w:sz w:val="24"/>
          <w:szCs w:val="24"/>
        </w:rPr>
        <w:t xml:space="preserve">- </w:t>
      </w:r>
      <w:r w:rsidR="00D508E8" w:rsidRPr="00B07A59">
        <w:rPr>
          <w:rFonts w:cs="Times New Roman"/>
          <w:sz w:val="24"/>
          <w:szCs w:val="24"/>
          <w:lang w:val="x-none"/>
        </w:rPr>
        <w:t>оформлять результаты</w:t>
      </w:r>
      <w:r w:rsidRPr="00B07A59">
        <w:rPr>
          <w:rFonts w:cs="Times New Roman"/>
          <w:sz w:val="24"/>
          <w:szCs w:val="24"/>
          <w:lang w:val="x-none"/>
        </w:rPr>
        <w:t xml:space="preserve">, </w:t>
      </w:r>
      <w:proofErr w:type="spellStart"/>
      <w:r w:rsidRPr="00B07A59">
        <w:rPr>
          <w:rFonts w:cs="Times New Roman"/>
          <w:sz w:val="24"/>
          <w:szCs w:val="24"/>
          <w:lang w:val="x-none"/>
        </w:rPr>
        <w:t>предпроверочного</w:t>
      </w:r>
      <w:proofErr w:type="spellEnd"/>
      <w:r w:rsidRPr="00B07A59">
        <w:rPr>
          <w:rFonts w:cs="Times New Roman"/>
          <w:sz w:val="24"/>
          <w:szCs w:val="24"/>
          <w:lang w:val="x-none"/>
        </w:rPr>
        <w:t xml:space="preserve"> анализа и контрольных мероприятий в соответствии </w:t>
      </w:r>
      <w:r w:rsidRPr="00377F28">
        <w:rPr>
          <w:rFonts w:cs="Times New Roman"/>
          <w:sz w:val="24"/>
          <w:szCs w:val="24"/>
          <w:lang w:val="x-none"/>
        </w:rPr>
        <w:t xml:space="preserve">с Регламентом планирования и подготовки выездных налоговых проверок </w:t>
      </w:r>
    </w:p>
    <w:p w14:paraId="1BE2C8AE" w14:textId="136C6AF0" w:rsidR="006962D6" w:rsidRPr="00377F28" w:rsidRDefault="006962D6" w:rsidP="00B07A59">
      <w:pPr>
        <w:widowControl w:val="0"/>
        <w:rPr>
          <w:rFonts w:cs="Times New Roman"/>
          <w:sz w:val="24"/>
          <w:szCs w:val="24"/>
          <w:lang w:val="x-none"/>
        </w:rPr>
      </w:pPr>
      <w:r w:rsidRPr="00377F28">
        <w:rPr>
          <w:rFonts w:cs="Times New Roman"/>
          <w:sz w:val="24"/>
          <w:szCs w:val="24"/>
        </w:rPr>
        <w:t xml:space="preserve">- </w:t>
      </w:r>
      <w:r w:rsidR="00D508E8" w:rsidRPr="00377F28">
        <w:rPr>
          <w:rFonts w:cs="Times New Roman"/>
          <w:sz w:val="24"/>
          <w:szCs w:val="24"/>
          <w:lang w:val="x-none"/>
        </w:rPr>
        <w:t>осуществлять передачу</w:t>
      </w:r>
      <w:r w:rsidRPr="00377F28">
        <w:rPr>
          <w:rFonts w:cs="Times New Roman"/>
          <w:sz w:val="24"/>
          <w:szCs w:val="24"/>
          <w:lang w:val="x-none"/>
        </w:rPr>
        <w:t xml:space="preserve"> в отдел урегулирования задолженности и отдел обеспечения процедуры банкротства заключения </w:t>
      </w:r>
      <w:proofErr w:type="spellStart"/>
      <w:r w:rsidRPr="00377F28">
        <w:rPr>
          <w:rFonts w:cs="Times New Roman"/>
          <w:sz w:val="24"/>
          <w:szCs w:val="24"/>
          <w:lang w:val="x-none"/>
        </w:rPr>
        <w:t>предпроверочного</w:t>
      </w:r>
      <w:proofErr w:type="spellEnd"/>
      <w:r w:rsidRPr="00377F28">
        <w:rPr>
          <w:rFonts w:cs="Times New Roman"/>
          <w:sz w:val="24"/>
          <w:szCs w:val="24"/>
          <w:lang w:val="x-none"/>
        </w:rPr>
        <w:t xml:space="preserve"> анализа для получения мнения о риске </w:t>
      </w:r>
      <w:proofErr w:type="spellStart"/>
      <w:r w:rsidRPr="00377F28">
        <w:rPr>
          <w:rFonts w:cs="Times New Roman"/>
          <w:sz w:val="24"/>
          <w:szCs w:val="24"/>
          <w:lang w:val="x-none"/>
        </w:rPr>
        <w:t>невзыскания</w:t>
      </w:r>
      <w:proofErr w:type="spellEnd"/>
      <w:r w:rsidRPr="00377F28">
        <w:rPr>
          <w:rFonts w:cs="Times New Roman"/>
          <w:sz w:val="24"/>
          <w:szCs w:val="24"/>
          <w:lang w:val="x-none"/>
        </w:rPr>
        <w:t>;</w:t>
      </w:r>
    </w:p>
    <w:p w14:paraId="66397F52" w14:textId="207637F5" w:rsidR="006962D6" w:rsidRPr="00B07A59" w:rsidRDefault="006962D6" w:rsidP="00B07A59">
      <w:pPr>
        <w:widowControl w:val="0"/>
        <w:rPr>
          <w:rFonts w:cs="Times New Roman"/>
          <w:sz w:val="24"/>
          <w:szCs w:val="24"/>
          <w:lang w:val="x-none"/>
        </w:rPr>
      </w:pPr>
      <w:r w:rsidRPr="00377F28">
        <w:rPr>
          <w:rFonts w:cs="Times New Roman"/>
          <w:sz w:val="24"/>
          <w:szCs w:val="24"/>
        </w:rPr>
        <w:t xml:space="preserve">- </w:t>
      </w:r>
      <w:r w:rsidR="00D508E8" w:rsidRPr="00377F28">
        <w:rPr>
          <w:rFonts w:cs="Times New Roman"/>
          <w:sz w:val="24"/>
          <w:szCs w:val="24"/>
          <w:lang w:val="x-none"/>
        </w:rPr>
        <w:t>формировать план</w:t>
      </w:r>
      <w:r w:rsidRPr="00377F28">
        <w:rPr>
          <w:rFonts w:cs="Times New Roman"/>
          <w:sz w:val="24"/>
          <w:szCs w:val="24"/>
          <w:lang w:val="x-none"/>
        </w:rPr>
        <w:t xml:space="preserve"> выездных налоговых проверок по всем категориям налогоплательщиков;</w:t>
      </w:r>
    </w:p>
    <w:p w14:paraId="156686C6" w14:textId="03808082" w:rsidR="006962D6" w:rsidRPr="00B07A59" w:rsidRDefault="006962D6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- </w:t>
      </w:r>
      <w:r w:rsidR="00D508E8" w:rsidRPr="00B07A59">
        <w:rPr>
          <w:rFonts w:cs="Times New Roman"/>
          <w:sz w:val="24"/>
          <w:szCs w:val="24"/>
        </w:rPr>
        <w:t>формировать</w:t>
      </w:r>
      <w:r w:rsidRPr="00B07A59">
        <w:rPr>
          <w:rFonts w:cs="Times New Roman"/>
          <w:sz w:val="24"/>
          <w:szCs w:val="24"/>
        </w:rPr>
        <w:t xml:space="preserve"> установленной отчетности по предмету деятельности отдела;</w:t>
      </w:r>
    </w:p>
    <w:p w14:paraId="194D283C" w14:textId="7E857622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</w:rPr>
        <w:t>исполнять приказы, распоряжения и указания</w:t>
      </w:r>
      <w:r w:rsidRPr="00B07A59">
        <w:rPr>
          <w:rFonts w:cs="Times New Roman"/>
          <w:bCs/>
          <w:sz w:val="24"/>
          <w:szCs w:val="24"/>
        </w:rPr>
        <w:t>, вышестоящих руководителей, отданные в пределах их должностных полномочий, за исключением противоречащих закону;</w:t>
      </w:r>
    </w:p>
    <w:p w14:paraId="400D3228" w14:textId="7196EBF8" w:rsidR="006962D6" w:rsidRPr="00B07A59" w:rsidRDefault="006962D6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- </w:t>
      </w:r>
      <w:r w:rsidR="00D508E8" w:rsidRPr="00B07A59">
        <w:rPr>
          <w:rFonts w:cs="Times New Roman"/>
          <w:sz w:val="24"/>
          <w:szCs w:val="24"/>
        </w:rPr>
        <w:t>обеспечивать</w:t>
      </w:r>
      <w:r w:rsidR="000C3DE3">
        <w:rPr>
          <w:rFonts w:cs="Times New Roman"/>
          <w:sz w:val="24"/>
          <w:szCs w:val="24"/>
        </w:rPr>
        <w:t xml:space="preserve"> соблюдение</w:t>
      </w:r>
      <w:r w:rsidRPr="00B07A59">
        <w:rPr>
          <w:rFonts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5549F063" w14:textId="5B4F1F9A" w:rsidR="006962D6" w:rsidRPr="00B07A59" w:rsidRDefault="006962D6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- </w:t>
      </w:r>
      <w:r w:rsidR="00D508E8" w:rsidRPr="00B07A59">
        <w:rPr>
          <w:rFonts w:cs="Times New Roman"/>
          <w:sz w:val="24"/>
          <w:szCs w:val="24"/>
        </w:rPr>
        <w:t>контролировать</w:t>
      </w:r>
      <w:r w:rsidRPr="00B07A59">
        <w:rPr>
          <w:rFonts w:cs="Times New Roman"/>
          <w:sz w:val="24"/>
          <w:szCs w:val="24"/>
        </w:rPr>
        <w:t xml:space="preserve"> деятельност</w:t>
      </w:r>
      <w:r w:rsidR="000C3DE3">
        <w:rPr>
          <w:rFonts w:cs="Times New Roman"/>
          <w:sz w:val="24"/>
          <w:szCs w:val="24"/>
        </w:rPr>
        <w:t>ь</w:t>
      </w:r>
      <w:r w:rsidRPr="00B07A59">
        <w:rPr>
          <w:rFonts w:cs="Times New Roman"/>
          <w:sz w:val="24"/>
          <w:szCs w:val="24"/>
        </w:rPr>
        <w:t xml:space="preserve"> отдела, в том числе по вопросам взаимодействия с другими отделами инспекции в связи с выполнением возложенных на отдел задач; </w:t>
      </w:r>
    </w:p>
    <w:p w14:paraId="1097E73A" w14:textId="4EC772AD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0C3DE3">
        <w:rPr>
          <w:rFonts w:cs="Times New Roman"/>
          <w:bCs/>
          <w:sz w:val="24"/>
          <w:szCs w:val="24"/>
        </w:rPr>
        <w:t>проводить совещания, семинары</w:t>
      </w:r>
      <w:r w:rsidRPr="00B07A59">
        <w:rPr>
          <w:rFonts w:cs="Times New Roman"/>
          <w:bCs/>
          <w:sz w:val="24"/>
          <w:szCs w:val="24"/>
        </w:rPr>
        <w:t xml:space="preserve"> по вопросам, входящим в компетенцию отдела;</w:t>
      </w:r>
    </w:p>
    <w:p w14:paraId="2E8E46B5" w14:textId="615B1AF4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</w:rPr>
        <w:t>осуществлять контроль и организацию</w:t>
      </w:r>
      <w:r w:rsidRPr="00B07A59">
        <w:rPr>
          <w:rFonts w:cs="Times New Roman"/>
          <w:bCs/>
          <w:sz w:val="24"/>
          <w:szCs w:val="24"/>
        </w:rPr>
        <w:t xml:space="preserve"> ведения в установленном порядке делопроизводства, хранение и сдача в архив документов отдела;</w:t>
      </w:r>
    </w:p>
    <w:p w14:paraId="233B4ECB" w14:textId="4C21DF34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</w:rPr>
        <w:t>обеспечивать сохранность</w:t>
      </w:r>
      <w:r w:rsidRPr="00B07A59">
        <w:rPr>
          <w:rFonts w:cs="Times New Roman"/>
          <w:bCs/>
          <w:sz w:val="24"/>
          <w:szCs w:val="24"/>
        </w:rPr>
        <w:t xml:space="preserve"> служебного удостоверения;</w:t>
      </w:r>
    </w:p>
    <w:p w14:paraId="354A8EB3" w14:textId="64BF1AF0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</w:rPr>
      </w:pPr>
      <w:r w:rsidRPr="00B07A59">
        <w:rPr>
          <w:rFonts w:cs="Times New Roman"/>
          <w:bCs/>
          <w:sz w:val="24"/>
          <w:szCs w:val="24"/>
        </w:rPr>
        <w:lastRenderedPageBreak/>
        <w:t xml:space="preserve">- </w:t>
      </w:r>
      <w:r w:rsidR="00D508E8" w:rsidRPr="00B07A59">
        <w:rPr>
          <w:rFonts w:cs="Times New Roman"/>
          <w:bCs/>
          <w:sz w:val="24"/>
          <w:szCs w:val="24"/>
        </w:rPr>
        <w:t>осуществлять иные</w:t>
      </w:r>
      <w:r w:rsidR="000C3DE3">
        <w:rPr>
          <w:rFonts w:cs="Times New Roman"/>
          <w:bCs/>
          <w:sz w:val="24"/>
          <w:szCs w:val="24"/>
        </w:rPr>
        <w:t xml:space="preserve"> функции</w:t>
      </w:r>
      <w:r w:rsidRPr="00B07A59">
        <w:rPr>
          <w:rFonts w:cs="Times New Roman"/>
          <w:bCs/>
          <w:sz w:val="24"/>
          <w:szCs w:val="24"/>
        </w:rPr>
        <w:t>, предусмотренных иными нормативными правовыми актами Российской Федерации, ФНС России, управления, инспекции.</w:t>
      </w:r>
    </w:p>
    <w:p w14:paraId="08513169" w14:textId="0018738B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Pr="00B07A59">
        <w:rPr>
          <w:rFonts w:cs="Times New Roman"/>
          <w:bCs/>
          <w:sz w:val="24"/>
          <w:szCs w:val="24"/>
          <w:lang w:val="x-none"/>
        </w:rPr>
        <w:t>выполнять требования законодательства о соблюдении налоговой и служебной тайны, установленного режима обращения, хранения, доступа и документирования информации, составляющей служебную и налоговую тайну;</w:t>
      </w:r>
    </w:p>
    <w:p w14:paraId="2DE14E74" w14:textId="4BB88022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подготавливать </w:t>
      </w:r>
      <w:r w:rsidRPr="00B07A59">
        <w:rPr>
          <w:rFonts w:cs="Times New Roman"/>
          <w:bCs/>
          <w:sz w:val="24"/>
          <w:szCs w:val="24"/>
          <w:lang w:val="x-none"/>
        </w:rPr>
        <w:t>информационные материалы для руководства инспекции по вопросам, находящимся в компетенцию отдела;</w:t>
      </w:r>
    </w:p>
    <w:p w14:paraId="378B92A8" w14:textId="117D8498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формировать и направлять статистические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отчетности по утвержденным формам и в установленные сроки;</w:t>
      </w:r>
    </w:p>
    <w:p w14:paraId="0085FAB2" w14:textId="1F12FE39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взаимодействовать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между структурными подразделениями инспекции по вопросам, относящимся к компетенции отдела;</w:t>
      </w:r>
    </w:p>
    <w:p w14:paraId="2EEF32F7" w14:textId="09FE07C1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участвовать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14:paraId="2982FF55" w14:textId="431BD8CC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обеспечивать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14:paraId="218A1771" w14:textId="1455F717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осуществлять контроль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деятельности отдела, в том числе по вопросам взаимодействия с другими отделами инспекции в связи с выполнением возложенных на отдел задач;</w:t>
      </w:r>
    </w:p>
    <w:p w14:paraId="49B204AF" w14:textId="10253D3D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участвовать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в проведении совещаний, семинаров по вопросам, входящим в компетенцию отдела;</w:t>
      </w:r>
    </w:p>
    <w:p w14:paraId="4D6A795D" w14:textId="6E91255D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подготавливать разъяснение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и ответов по письмам, заявлениям и жалобам плательщиков по вопросам, относящимся к компетенции отдела:</w:t>
      </w:r>
    </w:p>
    <w:p w14:paraId="08BEC765" w14:textId="1F25BF9B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осуществлять контроль и организацию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ведения в установленном порядке делопроизводства, хранение и сдача в архив документов отдела;</w:t>
      </w:r>
    </w:p>
    <w:p w14:paraId="19F422AB" w14:textId="36E05D39" w:rsidR="006962D6" w:rsidRPr="00B07A59" w:rsidRDefault="006962D6" w:rsidP="00B07A59">
      <w:pPr>
        <w:widowControl w:val="0"/>
        <w:rPr>
          <w:rFonts w:cs="Times New Roman"/>
          <w:bCs/>
          <w:sz w:val="24"/>
          <w:szCs w:val="24"/>
          <w:lang w:val="x-none"/>
        </w:rPr>
      </w:pPr>
      <w:r w:rsidRPr="00B07A59">
        <w:rPr>
          <w:rFonts w:cs="Times New Roman"/>
          <w:bCs/>
          <w:sz w:val="24"/>
          <w:szCs w:val="24"/>
        </w:rPr>
        <w:t xml:space="preserve">- </w:t>
      </w:r>
      <w:r w:rsidR="00D508E8" w:rsidRPr="00B07A59">
        <w:rPr>
          <w:rFonts w:cs="Times New Roman"/>
          <w:bCs/>
          <w:sz w:val="24"/>
          <w:szCs w:val="24"/>
          <w:lang w:val="x-none"/>
        </w:rPr>
        <w:t>обеспечивать сохранность</w:t>
      </w:r>
      <w:r w:rsidRPr="00B07A59">
        <w:rPr>
          <w:rFonts w:cs="Times New Roman"/>
          <w:bCs/>
          <w:sz w:val="24"/>
          <w:szCs w:val="24"/>
          <w:lang w:val="x-none"/>
        </w:rPr>
        <w:t xml:space="preserve"> служебного удостоверения;</w:t>
      </w:r>
    </w:p>
    <w:p w14:paraId="775C9F96" w14:textId="2B5E60CC" w:rsidR="003B7A81" w:rsidRPr="00B07A59" w:rsidRDefault="006962D6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color w:val="0000FA"/>
          <w:sz w:val="24"/>
          <w:szCs w:val="24"/>
        </w:rPr>
        <w:t>9.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0474CA" w:rsidRPr="00B07A59">
        <w:rPr>
          <w:rFonts w:cs="Times New Roman"/>
          <w:color w:val="0000FA"/>
          <w:sz w:val="24"/>
          <w:szCs w:val="24"/>
        </w:rPr>
        <w:t>отдела</w:t>
      </w:r>
      <w:r w:rsidR="003B7A81" w:rsidRPr="00B07A59">
        <w:rPr>
          <w:rFonts w:cs="Times New Roman"/>
          <w:color w:val="0000FA"/>
          <w:sz w:val="24"/>
          <w:szCs w:val="24"/>
        </w:rPr>
        <w:t xml:space="preserve"> </w:t>
      </w:r>
      <w:r w:rsidR="003B7A81" w:rsidRPr="00B07A59">
        <w:rPr>
          <w:rFonts w:cs="Times New Roman"/>
          <w:sz w:val="24"/>
          <w:szCs w:val="24"/>
        </w:rPr>
        <w:t xml:space="preserve">исполняет </w:t>
      </w:r>
      <w:r w:rsidR="001E1592" w:rsidRPr="00B07A59">
        <w:rPr>
          <w:rFonts w:cs="Times New Roman"/>
          <w:sz w:val="24"/>
          <w:szCs w:val="24"/>
        </w:rPr>
        <w:t xml:space="preserve">иные </w:t>
      </w:r>
      <w:r w:rsidR="003B7A81" w:rsidRPr="00B07A5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B07A59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B07A59">
        <w:rPr>
          <w:rFonts w:cs="Times New Roman"/>
          <w:sz w:val="24"/>
          <w:szCs w:val="24"/>
        </w:rPr>
        <w:t>приказами (распоряжениями) ФНС России</w:t>
      </w:r>
      <w:r w:rsidR="00012F78">
        <w:rPr>
          <w:rFonts w:cs="Times New Roman"/>
          <w:sz w:val="24"/>
          <w:szCs w:val="24"/>
        </w:rPr>
        <w:t xml:space="preserve">, УФНС России по г. Москве </w:t>
      </w:r>
      <w:r w:rsidR="00FA1E24" w:rsidRPr="00B07A59">
        <w:rPr>
          <w:rFonts w:cs="Times New Roman"/>
          <w:sz w:val="24"/>
          <w:szCs w:val="24"/>
        </w:rPr>
        <w:t>и</w:t>
      </w:r>
      <w:r w:rsidR="00AA0FC0" w:rsidRPr="00B07A59">
        <w:rPr>
          <w:rFonts w:cs="Times New Roman"/>
          <w:sz w:val="24"/>
          <w:szCs w:val="24"/>
        </w:rPr>
        <w:t xml:space="preserve"> Ин</w:t>
      </w:r>
      <w:r w:rsidR="005B1C9A" w:rsidRPr="00B07A59">
        <w:rPr>
          <w:rFonts w:cs="Times New Roman"/>
          <w:sz w:val="24"/>
          <w:szCs w:val="24"/>
        </w:rPr>
        <w:t>спекции</w:t>
      </w:r>
      <w:r w:rsidR="00E45E47" w:rsidRPr="00B07A59">
        <w:rPr>
          <w:rFonts w:cs="Times New Roman"/>
          <w:sz w:val="24"/>
          <w:szCs w:val="24"/>
        </w:rPr>
        <w:t>.</w:t>
      </w:r>
    </w:p>
    <w:p w14:paraId="4E93E3AB" w14:textId="77777777" w:rsidR="002D4093" w:rsidRPr="00B07A59" w:rsidRDefault="002D4093" w:rsidP="00B07A59">
      <w:pPr>
        <w:widowControl w:val="0"/>
        <w:rPr>
          <w:rFonts w:cs="Times New Roman"/>
          <w:sz w:val="24"/>
          <w:szCs w:val="24"/>
        </w:rPr>
      </w:pPr>
    </w:p>
    <w:p w14:paraId="4F5E20D3" w14:textId="7C9CB7BC" w:rsidR="008161BB" w:rsidRPr="00B07A59" w:rsidRDefault="008161BB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B07A59" w:rsidRDefault="008161BB" w:rsidP="00B07A5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55400A4" w:rsidR="008E272D" w:rsidRPr="00B07A59" w:rsidRDefault="008971B7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0E3951" w:rsidRPr="00B07A59">
        <w:rPr>
          <w:rFonts w:cs="Times New Roman"/>
          <w:sz w:val="24"/>
          <w:szCs w:val="24"/>
        </w:rPr>
        <w:t>0</w:t>
      </w:r>
      <w:r w:rsidRPr="00B07A59">
        <w:rPr>
          <w:rFonts w:cs="Times New Roman"/>
          <w:sz w:val="24"/>
          <w:szCs w:val="24"/>
        </w:rPr>
        <w:t>.</w:t>
      </w:r>
      <w:r w:rsidR="008E272D" w:rsidRPr="00B07A59">
        <w:rPr>
          <w:rFonts w:cs="Times New Roman"/>
          <w:sz w:val="24"/>
          <w:szCs w:val="24"/>
        </w:rPr>
        <w:t> При ис</w:t>
      </w:r>
      <w:r w:rsidR="00333357" w:rsidRPr="00B07A59">
        <w:rPr>
          <w:rFonts w:cs="Times New Roman"/>
          <w:sz w:val="24"/>
          <w:szCs w:val="24"/>
        </w:rPr>
        <w:t>полнении служебных обязанностей</w:t>
      </w:r>
      <w:r w:rsidR="00E32F16" w:rsidRPr="00B07A59">
        <w:rPr>
          <w:rFonts w:cs="Times New Roman"/>
          <w:color w:val="0000FA"/>
          <w:sz w:val="24"/>
          <w:szCs w:val="24"/>
        </w:rPr>
        <w:t xml:space="preserve"> 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0474CA" w:rsidRPr="00B07A59">
        <w:rPr>
          <w:rFonts w:cs="Times New Roman"/>
          <w:color w:val="0000FA"/>
          <w:sz w:val="24"/>
          <w:szCs w:val="24"/>
        </w:rPr>
        <w:t>отдела</w:t>
      </w:r>
      <w:r w:rsidR="008E272D" w:rsidRPr="00B07A59">
        <w:rPr>
          <w:rFonts w:cs="Times New Roman"/>
          <w:color w:val="0000FA"/>
          <w:sz w:val="24"/>
          <w:szCs w:val="24"/>
        </w:rPr>
        <w:t xml:space="preserve"> </w:t>
      </w:r>
      <w:r w:rsidR="008E272D" w:rsidRPr="00B07A5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1DA9D29D" w14:textId="7F0CA389" w:rsidR="005C7D6A" w:rsidRPr="00B07A59" w:rsidRDefault="005C7D6A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- организации работы </w:t>
      </w:r>
      <w:r w:rsidR="000474CA" w:rsidRPr="00B07A59">
        <w:rPr>
          <w:rFonts w:cs="Times New Roman"/>
          <w:sz w:val="24"/>
          <w:szCs w:val="24"/>
        </w:rPr>
        <w:t>отдела;</w:t>
      </w:r>
    </w:p>
    <w:p w14:paraId="334D8458" w14:textId="77777777" w:rsidR="005C7D6A" w:rsidRPr="00B07A59" w:rsidRDefault="005C7D6A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выполнения решений по реализации функций налогового администрирования;</w:t>
      </w:r>
    </w:p>
    <w:p w14:paraId="3FDAFD35" w14:textId="540DE10C" w:rsidR="005C7D6A" w:rsidRPr="00B07A59" w:rsidRDefault="005C7D6A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</w:t>
      </w:r>
      <w:r w:rsidR="006F1384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B07A59">
        <w:rPr>
          <w:rFonts w:cs="Times New Roman"/>
          <w:sz w:val="24"/>
          <w:szCs w:val="24"/>
        </w:rPr>
        <w:t xml:space="preserve"> и</w:t>
      </w:r>
      <w:r w:rsidRPr="00B07A59">
        <w:rPr>
          <w:rFonts w:cs="Times New Roman"/>
          <w:sz w:val="24"/>
          <w:szCs w:val="24"/>
        </w:rPr>
        <w:t xml:space="preserve"> </w:t>
      </w:r>
      <w:r w:rsidR="00012F78">
        <w:rPr>
          <w:rFonts w:cs="Times New Roman"/>
          <w:sz w:val="24"/>
          <w:szCs w:val="24"/>
        </w:rPr>
        <w:t>УФНС России по г. Москве</w:t>
      </w:r>
      <w:r w:rsidR="0060635B" w:rsidRPr="00B07A59">
        <w:rPr>
          <w:rFonts w:cs="Times New Roman"/>
          <w:sz w:val="24"/>
          <w:szCs w:val="24"/>
        </w:rPr>
        <w:t>, п</w:t>
      </w:r>
      <w:r w:rsidRPr="00B07A59">
        <w:rPr>
          <w:rFonts w:cs="Times New Roman"/>
          <w:sz w:val="24"/>
          <w:szCs w:val="24"/>
        </w:rPr>
        <w:t>оложени</w:t>
      </w:r>
      <w:r w:rsidR="0060635B" w:rsidRPr="00B07A59">
        <w:rPr>
          <w:rFonts w:cs="Times New Roman"/>
          <w:sz w:val="24"/>
          <w:szCs w:val="24"/>
        </w:rPr>
        <w:t>й</w:t>
      </w:r>
      <w:r w:rsidRPr="00B07A59">
        <w:rPr>
          <w:rFonts w:cs="Times New Roman"/>
          <w:sz w:val="24"/>
          <w:szCs w:val="24"/>
        </w:rPr>
        <w:t xml:space="preserve"> об </w:t>
      </w:r>
      <w:r w:rsidR="00012F78">
        <w:rPr>
          <w:rFonts w:cs="Times New Roman"/>
          <w:sz w:val="24"/>
          <w:szCs w:val="24"/>
        </w:rPr>
        <w:t xml:space="preserve">УФНС России по г. Москве </w:t>
      </w:r>
      <w:r w:rsidR="0060635B" w:rsidRPr="00B07A59">
        <w:rPr>
          <w:rFonts w:cs="Times New Roman"/>
          <w:sz w:val="24"/>
          <w:szCs w:val="24"/>
        </w:rPr>
        <w:t>и об Инспекции</w:t>
      </w:r>
      <w:r w:rsidR="000474CA" w:rsidRPr="00B07A59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B07A59" w:rsidRDefault="006F1384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</w:t>
      </w:r>
      <w:r w:rsidR="005C7D6A" w:rsidRPr="00B07A59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B07A59" w:rsidRDefault="005C7D6A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</w:t>
      </w:r>
      <w:r w:rsidR="006F1384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B07A59">
        <w:rPr>
          <w:rFonts w:cs="Times New Roman"/>
          <w:sz w:val="24"/>
          <w:szCs w:val="24"/>
        </w:rPr>
        <w:t xml:space="preserve"> Российской Федерации</w:t>
      </w:r>
      <w:r w:rsidRPr="00B07A59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77777777" w:rsidR="003B7A81" w:rsidRPr="00B07A59" w:rsidRDefault="008051FA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</w:p>
    <w:p w14:paraId="533404C1" w14:textId="7733C66C" w:rsidR="006D522D" w:rsidRPr="00B07A59" w:rsidRDefault="006D522D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0E3951" w:rsidRPr="00B07A59">
        <w:rPr>
          <w:rFonts w:cs="Times New Roman"/>
          <w:sz w:val="24"/>
          <w:szCs w:val="24"/>
        </w:rPr>
        <w:t>1</w:t>
      </w:r>
      <w:r w:rsidRPr="00B07A59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756137" w:rsidRPr="00B07A59">
        <w:rPr>
          <w:rFonts w:cs="Times New Roman"/>
          <w:color w:val="0000FA"/>
          <w:sz w:val="24"/>
          <w:szCs w:val="24"/>
        </w:rPr>
        <w:t xml:space="preserve">отдела </w:t>
      </w:r>
      <w:r w:rsidRPr="00B07A59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B07A59" w:rsidRDefault="0058168F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B07A59" w:rsidRDefault="00F8302B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B07A59" w:rsidRDefault="00D00E62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</w:t>
      </w:r>
      <w:r w:rsidRPr="00B07A59">
        <w:rPr>
          <w:rFonts w:cs="Times New Roman"/>
          <w:sz w:val="24"/>
          <w:szCs w:val="24"/>
          <w:lang w:val="en-US"/>
        </w:rPr>
        <w:t> </w:t>
      </w:r>
      <w:r w:rsidRPr="00B07A59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B07A59">
        <w:rPr>
          <w:rFonts w:cs="Times New Roman"/>
          <w:sz w:val="24"/>
          <w:szCs w:val="24"/>
        </w:rPr>
        <w:t xml:space="preserve">людения правил делового </w:t>
      </w:r>
      <w:r w:rsidR="00F076FA" w:rsidRPr="00B07A59">
        <w:rPr>
          <w:rFonts w:cs="Times New Roman"/>
          <w:sz w:val="24"/>
          <w:szCs w:val="24"/>
        </w:rPr>
        <w:lastRenderedPageBreak/>
        <w:t>этикета;</w:t>
      </w:r>
    </w:p>
    <w:p w14:paraId="6560EE8B" w14:textId="77777777" w:rsidR="00193805" w:rsidRPr="00B07A59" w:rsidRDefault="00193805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иными вопросам.</w:t>
      </w:r>
    </w:p>
    <w:p w14:paraId="52AC3156" w14:textId="77777777" w:rsidR="0058168F" w:rsidRPr="00B07A59" w:rsidRDefault="0058168F" w:rsidP="00B07A59">
      <w:pPr>
        <w:widowControl w:val="0"/>
        <w:rPr>
          <w:rFonts w:cs="Times New Roman"/>
          <w:sz w:val="24"/>
          <w:szCs w:val="24"/>
        </w:rPr>
      </w:pPr>
    </w:p>
    <w:p w14:paraId="32ED8284" w14:textId="45536159" w:rsidR="003B7A81" w:rsidRPr="00B07A59" w:rsidRDefault="003B7A81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V.</w:t>
      </w:r>
      <w:r w:rsidR="00CC56D9" w:rsidRPr="00B07A59">
        <w:rPr>
          <w:rFonts w:cs="Times New Roman"/>
          <w:b/>
          <w:sz w:val="24"/>
          <w:szCs w:val="24"/>
        </w:rPr>
        <w:t> </w:t>
      </w:r>
      <w:r w:rsidRPr="00B07A5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7A59">
        <w:rPr>
          <w:rFonts w:cs="Times New Roman"/>
          <w:b/>
          <w:sz w:val="24"/>
          <w:szCs w:val="24"/>
        </w:rPr>
        <w:t xml:space="preserve"> </w:t>
      </w:r>
      <w:r w:rsidR="00377F28" w:rsidRPr="00377F28">
        <w:rPr>
          <w:rFonts w:cs="Times New Roman"/>
          <w:b/>
          <w:color w:val="0000FA"/>
          <w:sz w:val="24"/>
          <w:szCs w:val="24"/>
        </w:rPr>
        <w:t>старший</w:t>
      </w:r>
      <w:r w:rsidR="00797D50" w:rsidRPr="00797D50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797D50">
        <w:rPr>
          <w:rFonts w:cs="Times New Roman"/>
          <w:color w:val="0000FA"/>
          <w:sz w:val="24"/>
          <w:szCs w:val="24"/>
        </w:rPr>
        <w:t xml:space="preserve"> </w:t>
      </w:r>
      <w:r w:rsidR="00797D50" w:rsidRPr="00797D50">
        <w:rPr>
          <w:rFonts w:cs="Times New Roman"/>
          <w:b/>
          <w:color w:val="0000FA"/>
          <w:sz w:val="24"/>
          <w:szCs w:val="24"/>
        </w:rPr>
        <w:t xml:space="preserve">отдела </w:t>
      </w:r>
      <w:r w:rsidRPr="00B07A5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7A59">
        <w:rPr>
          <w:rFonts w:cs="Times New Roman"/>
          <w:b/>
          <w:sz w:val="24"/>
          <w:szCs w:val="24"/>
        </w:rPr>
        <w:t xml:space="preserve"> </w:t>
      </w:r>
      <w:r w:rsidRPr="00B07A5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B07A59" w:rsidRDefault="003B7A81" w:rsidP="00B07A59">
      <w:pPr>
        <w:widowControl w:val="0"/>
        <w:rPr>
          <w:rFonts w:cs="Times New Roman"/>
          <w:sz w:val="24"/>
          <w:szCs w:val="24"/>
        </w:rPr>
      </w:pPr>
    </w:p>
    <w:p w14:paraId="1E2AB168" w14:textId="76A5EA4A" w:rsidR="008971B7" w:rsidRPr="00B07A59" w:rsidRDefault="006D522D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0E3951" w:rsidRPr="00B07A59">
        <w:rPr>
          <w:rFonts w:cs="Times New Roman"/>
          <w:sz w:val="24"/>
          <w:szCs w:val="24"/>
        </w:rPr>
        <w:t>2</w:t>
      </w:r>
      <w:r w:rsidRPr="00B07A59">
        <w:rPr>
          <w:rFonts w:cs="Times New Roman"/>
          <w:sz w:val="24"/>
          <w:szCs w:val="24"/>
        </w:rPr>
        <w:t>. </w:t>
      </w:r>
      <w:r w:rsidR="00377F28">
        <w:rPr>
          <w:rFonts w:cs="Times New Roman"/>
          <w:color w:val="0000FA"/>
          <w:sz w:val="24"/>
          <w:szCs w:val="24"/>
        </w:rPr>
        <w:t xml:space="preserve">Старший </w:t>
      </w:r>
      <w:r w:rsidR="00797D50">
        <w:rPr>
          <w:rFonts w:cs="Times New Roman"/>
          <w:color w:val="0000FA"/>
          <w:sz w:val="24"/>
          <w:szCs w:val="24"/>
        </w:rPr>
        <w:t xml:space="preserve">государственный налоговый инспектор отдела </w:t>
      </w:r>
      <w:r w:rsidR="000E3951" w:rsidRPr="00B07A59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B07A59">
        <w:rPr>
          <w:rFonts w:cs="Times New Roman"/>
          <w:sz w:val="24"/>
          <w:szCs w:val="24"/>
        </w:rPr>
        <w:t>:</w:t>
      </w:r>
    </w:p>
    <w:p w14:paraId="66E4B187" w14:textId="77777777" w:rsidR="00453B1B" w:rsidRPr="00B07A59" w:rsidRDefault="00453B1B" w:rsidP="00B07A59">
      <w:pPr>
        <w:pStyle w:val="af1"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B07A59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399D0E6" w14:textId="196AEC4E" w:rsidR="00BD3AA1" w:rsidRPr="00B07A59" w:rsidRDefault="00BD3AA1" w:rsidP="00B07A59">
      <w:pPr>
        <w:widowControl w:val="0"/>
        <w:ind w:firstLine="708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подготовки предложений по назначению на должности и освобождению от должностей в установленном порядке гражданских служащих;</w:t>
      </w:r>
    </w:p>
    <w:p w14:paraId="1F5CA2C5" w14:textId="19626C4D" w:rsidR="00453B1B" w:rsidRPr="00B07A59" w:rsidRDefault="00453B1B" w:rsidP="00B07A59">
      <w:pPr>
        <w:widowControl w:val="0"/>
        <w:ind w:firstLine="708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 xml:space="preserve">- 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</w:t>
      </w:r>
      <w:r w:rsidR="00B6232B" w:rsidRPr="00B07A59">
        <w:rPr>
          <w:rFonts w:cs="Times New Roman"/>
          <w:sz w:val="24"/>
          <w:szCs w:val="24"/>
        </w:rPr>
        <w:t>отдела</w:t>
      </w:r>
      <w:r w:rsidRPr="00B07A59">
        <w:rPr>
          <w:rFonts w:cs="Times New Roman"/>
          <w:sz w:val="24"/>
          <w:szCs w:val="24"/>
        </w:rPr>
        <w:t>;</w:t>
      </w:r>
    </w:p>
    <w:p w14:paraId="1F52DD1E" w14:textId="3F1E8B37" w:rsidR="00453B1B" w:rsidRPr="00B07A59" w:rsidRDefault="00453B1B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ины</w:t>
      </w:r>
      <w:r w:rsidR="00A719D0" w:rsidRPr="00B07A59">
        <w:rPr>
          <w:rFonts w:cs="Times New Roman"/>
          <w:sz w:val="24"/>
          <w:szCs w:val="24"/>
        </w:rPr>
        <w:t xml:space="preserve">м </w:t>
      </w:r>
      <w:r w:rsidRPr="00B07A59">
        <w:rPr>
          <w:rFonts w:cs="Times New Roman"/>
          <w:sz w:val="24"/>
          <w:szCs w:val="24"/>
        </w:rPr>
        <w:t>вопрос</w:t>
      </w:r>
      <w:r w:rsidR="00A719D0" w:rsidRPr="00B07A59">
        <w:rPr>
          <w:rFonts w:cs="Times New Roman"/>
          <w:sz w:val="24"/>
          <w:szCs w:val="24"/>
        </w:rPr>
        <w:t>ам</w:t>
      </w:r>
      <w:r w:rsidR="00B6232B" w:rsidRPr="00B07A59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0DA95864" w:rsidR="00E67801" w:rsidRPr="00B07A59" w:rsidRDefault="00E67801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D24E9C" w:rsidRPr="00B07A59">
        <w:rPr>
          <w:rFonts w:cs="Times New Roman"/>
          <w:sz w:val="24"/>
          <w:szCs w:val="24"/>
        </w:rPr>
        <w:t>3</w:t>
      </w:r>
      <w:r w:rsidRPr="00B07A59">
        <w:rPr>
          <w:rFonts w:cs="Times New Roman"/>
          <w:sz w:val="24"/>
          <w:szCs w:val="24"/>
        </w:rPr>
        <w:t>. 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797D50">
        <w:rPr>
          <w:rFonts w:cs="Times New Roman"/>
          <w:color w:val="0000FA"/>
          <w:sz w:val="24"/>
          <w:szCs w:val="24"/>
        </w:rPr>
        <w:t xml:space="preserve">отдела </w:t>
      </w:r>
      <w:r w:rsidR="00E57254" w:rsidRPr="00B07A59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60D0A534" w:rsidR="00E67801" w:rsidRPr="00B07A59" w:rsidRDefault="00E67801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</w:t>
      </w:r>
      <w:r w:rsidR="007C06CC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>график</w:t>
      </w:r>
      <w:r w:rsidR="00F076FA" w:rsidRPr="00B07A59">
        <w:rPr>
          <w:rFonts w:cs="Times New Roman"/>
          <w:sz w:val="24"/>
          <w:szCs w:val="24"/>
        </w:rPr>
        <w:t>а отпусков гражданских служащих;</w:t>
      </w:r>
    </w:p>
    <w:p w14:paraId="7847CD10" w14:textId="5BB51504" w:rsidR="00E67801" w:rsidRPr="00B07A59" w:rsidRDefault="00E67801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</w:t>
      </w:r>
      <w:r w:rsidR="007C06CC" w:rsidRPr="00B07A59">
        <w:rPr>
          <w:rFonts w:cs="Times New Roman"/>
          <w:sz w:val="24"/>
          <w:szCs w:val="24"/>
        </w:rPr>
        <w:t> </w:t>
      </w:r>
      <w:r w:rsidRPr="00B07A59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B07A59">
        <w:rPr>
          <w:rFonts w:cs="Times New Roman"/>
          <w:sz w:val="24"/>
          <w:szCs w:val="24"/>
        </w:rPr>
        <w:t xml:space="preserve">начальника </w:t>
      </w:r>
      <w:r w:rsidR="00120D2C">
        <w:rPr>
          <w:rFonts w:cs="Times New Roman"/>
          <w:sz w:val="24"/>
          <w:szCs w:val="24"/>
        </w:rPr>
        <w:t>отдела</w:t>
      </w:r>
      <w:r w:rsidRPr="00B07A59">
        <w:rPr>
          <w:rFonts w:cs="Times New Roman"/>
          <w:sz w:val="24"/>
          <w:szCs w:val="24"/>
        </w:rPr>
        <w:t>.</w:t>
      </w:r>
    </w:p>
    <w:p w14:paraId="1A92002C" w14:textId="77777777" w:rsidR="002D4093" w:rsidRPr="00B07A59" w:rsidRDefault="002D4093" w:rsidP="00B07A5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D34FD34" w14:textId="77777777" w:rsidR="00D270CA" w:rsidRPr="00B07A59" w:rsidRDefault="003B7A81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VI.</w:t>
      </w:r>
      <w:r w:rsidR="00CC56D9" w:rsidRPr="00B07A59">
        <w:rPr>
          <w:rFonts w:cs="Times New Roman"/>
          <w:b/>
          <w:sz w:val="24"/>
          <w:szCs w:val="24"/>
        </w:rPr>
        <w:t> </w:t>
      </w:r>
      <w:r w:rsidRPr="00B07A5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07A59">
        <w:rPr>
          <w:rFonts w:cs="Times New Roman"/>
          <w:b/>
          <w:sz w:val="24"/>
          <w:szCs w:val="24"/>
        </w:rPr>
        <w:br/>
      </w:r>
      <w:r w:rsidRPr="00B07A5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B07A59" w:rsidRDefault="003B7A81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B07A59" w:rsidRDefault="003B7A81" w:rsidP="00B07A59">
      <w:pPr>
        <w:widowControl w:val="0"/>
        <w:rPr>
          <w:rFonts w:cs="Times New Roman"/>
          <w:b/>
          <w:sz w:val="24"/>
          <w:szCs w:val="24"/>
        </w:rPr>
      </w:pPr>
    </w:p>
    <w:p w14:paraId="48AD784E" w14:textId="7B6F757C" w:rsidR="00CD0A1B" w:rsidRDefault="003B7A81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CD0A1B" w:rsidRPr="00B07A59">
        <w:rPr>
          <w:rFonts w:cs="Times New Roman"/>
          <w:sz w:val="24"/>
          <w:szCs w:val="24"/>
        </w:rPr>
        <w:t>4</w:t>
      </w:r>
      <w:r w:rsidRPr="00B07A59">
        <w:rPr>
          <w:rFonts w:cs="Times New Roman"/>
          <w:sz w:val="24"/>
          <w:szCs w:val="24"/>
        </w:rPr>
        <w:t>. </w:t>
      </w:r>
      <w:r w:rsidR="00CD0A1B" w:rsidRPr="00B07A59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77F28">
        <w:rPr>
          <w:rFonts w:cs="Times New Roman"/>
          <w:color w:val="0000FA"/>
          <w:sz w:val="24"/>
          <w:szCs w:val="24"/>
        </w:rPr>
        <w:t xml:space="preserve">старшим </w:t>
      </w:r>
      <w:r w:rsidR="00797D50">
        <w:rPr>
          <w:rFonts w:cs="Times New Roman"/>
          <w:color w:val="0000FA"/>
          <w:sz w:val="24"/>
          <w:szCs w:val="24"/>
        </w:rPr>
        <w:t>государственным налоговым инспектором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797D50">
        <w:rPr>
          <w:rFonts w:cs="Times New Roman"/>
          <w:color w:val="0000FA"/>
          <w:sz w:val="24"/>
          <w:szCs w:val="24"/>
        </w:rPr>
        <w:t xml:space="preserve">отдела </w:t>
      </w:r>
      <w:r w:rsidR="00CD0A1B" w:rsidRPr="00B07A59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B07A59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B07A59">
          <w:rPr>
            <w:rFonts w:cs="Times New Roman"/>
            <w:sz w:val="24"/>
            <w:szCs w:val="24"/>
          </w:rPr>
          <w:t>регламентом</w:t>
        </w:r>
      </w:hyperlink>
      <w:r w:rsidR="00CD0A1B" w:rsidRPr="00B07A59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B07A59">
          <w:rPr>
            <w:rFonts w:cs="Times New Roman"/>
            <w:sz w:val="24"/>
            <w:szCs w:val="24"/>
          </w:rPr>
          <w:t>Правилами</w:t>
        </w:r>
      </w:hyperlink>
      <w:r w:rsidR="00CD0A1B" w:rsidRPr="00B07A59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7DFAFF78" w14:textId="77777777" w:rsidR="00377F28" w:rsidRPr="00B07A59" w:rsidRDefault="00377F28" w:rsidP="00B07A59">
      <w:pPr>
        <w:widowControl w:val="0"/>
        <w:rPr>
          <w:rFonts w:cs="Times New Roman"/>
          <w:sz w:val="24"/>
          <w:szCs w:val="24"/>
        </w:rPr>
      </w:pPr>
    </w:p>
    <w:p w14:paraId="75618D6C" w14:textId="75143175" w:rsidR="003C7190" w:rsidRPr="00B07A59" w:rsidRDefault="003C7190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B07A59" w:rsidRDefault="003B7A81" w:rsidP="00B07A59">
      <w:pPr>
        <w:widowControl w:val="0"/>
        <w:rPr>
          <w:rFonts w:cs="Times New Roman"/>
          <w:sz w:val="24"/>
          <w:szCs w:val="24"/>
        </w:rPr>
      </w:pPr>
    </w:p>
    <w:p w14:paraId="0C04B279" w14:textId="058B6650" w:rsidR="003B7A81" w:rsidRPr="00B07A59" w:rsidRDefault="003B7A81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3C7190" w:rsidRPr="00B07A59">
        <w:rPr>
          <w:rFonts w:cs="Times New Roman"/>
          <w:sz w:val="24"/>
          <w:szCs w:val="24"/>
        </w:rPr>
        <w:t>5</w:t>
      </w:r>
      <w:r w:rsidRPr="00B07A59">
        <w:rPr>
          <w:rFonts w:cs="Times New Roman"/>
          <w:sz w:val="24"/>
          <w:szCs w:val="24"/>
        </w:rPr>
        <w:t>. Взаимодействие</w:t>
      </w:r>
      <w:r w:rsidR="008971B7" w:rsidRPr="00B07A59">
        <w:rPr>
          <w:rFonts w:cs="Times New Roman"/>
          <w:sz w:val="24"/>
          <w:szCs w:val="24"/>
        </w:rPr>
        <w:t xml:space="preserve"> 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527C49" w:rsidRPr="00B07A59">
        <w:rPr>
          <w:rFonts w:cs="Times New Roman"/>
          <w:color w:val="0000FA"/>
          <w:sz w:val="24"/>
          <w:szCs w:val="24"/>
        </w:rPr>
        <w:t>отдела</w:t>
      </w:r>
      <w:r w:rsidR="00454AC0" w:rsidRPr="00B07A59">
        <w:rPr>
          <w:rFonts w:cs="Times New Roman"/>
          <w:color w:val="0000FA"/>
          <w:sz w:val="24"/>
          <w:szCs w:val="24"/>
        </w:rPr>
        <w:t xml:space="preserve"> </w:t>
      </w:r>
      <w:r w:rsidR="00C5037D" w:rsidRPr="00B07A59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B07A59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B07A59">
        <w:rPr>
          <w:rFonts w:cs="Times New Roman"/>
          <w:sz w:val="24"/>
          <w:szCs w:val="24"/>
        </w:rPr>
        <w:t>, Управления и Инспекции</w:t>
      </w:r>
      <w:r w:rsidRPr="00B07A59">
        <w:rPr>
          <w:rFonts w:cs="Times New Roman"/>
          <w:sz w:val="24"/>
          <w:szCs w:val="24"/>
        </w:rPr>
        <w:t>.</w:t>
      </w:r>
    </w:p>
    <w:p w14:paraId="0B80C340" w14:textId="77777777" w:rsidR="002D4093" w:rsidRPr="00B07A59" w:rsidRDefault="002D4093" w:rsidP="00B07A59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D409F00" w14:textId="77777777" w:rsidR="003B12BE" w:rsidRPr="00B07A59" w:rsidRDefault="003B12BE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B07A59" w:rsidRDefault="003B12BE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 xml:space="preserve">оказываемых по запросам граждан и организаций в соответствии с </w:t>
      </w:r>
      <w:r w:rsidRPr="00B07A59">
        <w:rPr>
          <w:rFonts w:cs="Times New Roman"/>
          <w:b/>
          <w:sz w:val="24"/>
          <w:szCs w:val="24"/>
        </w:rPr>
        <w:lastRenderedPageBreak/>
        <w:t>административным регламентом Федеральной налоговой службы</w:t>
      </w:r>
    </w:p>
    <w:p w14:paraId="046A9063" w14:textId="77777777" w:rsidR="003B7A81" w:rsidRPr="00B07A59" w:rsidRDefault="003B7A81" w:rsidP="00B07A59">
      <w:pPr>
        <w:widowControl w:val="0"/>
        <w:rPr>
          <w:rFonts w:cs="Times New Roman"/>
          <w:sz w:val="24"/>
          <w:szCs w:val="24"/>
        </w:rPr>
      </w:pPr>
    </w:p>
    <w:p w14:paraId="0731C8BC" w14:textId="53244244" w:rsidR="00F9481C" w:rsidRPr="00B07A59" w:rsidRDefault="003B7A81" w:rsidP="00B07A59">
      <w:pPr>
        <w:widowControl w:val="0"/>
        <w:ind w:firstLine="708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3B12BE" w:rsidRPr="00B07A59">
        <w:rPr>
          <w:rFonts w:cs="Times New Roman"/>
          <w:sz w:val="24"/>
          <w:szCs w:val="24"/>
        </w:rPr>
        <w:t>6</w:t>
      </w:r>
      <w:r w:rsidRPr="00B07A59">
        <w:rPr>
          <w:rFonts w:cs="Times New Roman"/>
          <w:sz w:val="24"/>
          <w:szCs w:val="24"/>
        </w:rPr>
        <w:t>. </w:t>
      </w:r>
      <w:r w:rsidR="00377F28">
        <w:rPr>
          <w:rFonts w:cs="Times New Roman"/>
          <w:color w:val="0000FA"/>
          <w:sz w:val="24"/>
          <w:szCs w:val="24"/>
        </w:rPr>
        <w:t>Старший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отдела</w:t>
      </w:r>
      <w:r w:rsidR="00797D50" w:rsidRPr="00B07A59">
        <w:rPr>
          <w:rFonts w:cs="Times New Roman"/>
          <w:color w:val="0000FA"/>
          <w:sz w:val="24"/>
          <w:szCs w:val="24"/>
        </w:rPr>
        <w:t xml:space="preserve"> </w:t>
      </w:r>
      <w:r w:rsidR="00527C49" w:rsidRPr="00B07A59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23B47AD6" w14:textId="77777777" w:rsidR="00BE17B2" w:rsidRPr="00B07A59" w:rsidRDefault="00BE17B2" w:rsidP="00B07A59">
      <w:pPr>
        <w:widowControl w:val="0"/>
        <w:rPr>
          <w:rFonts w:cs="Times New Roman"/>
          <w:sz w:val="24"/>
          <w:szCs w:val="24"/>
        </w:rPr>
      </w:pPr>
    </w:p>
    <w:p w14:paraId="5DD934D0" w14:textId="77777777" w:rsidR="003B7A81" w:rsidRPr="00B07A59" w:rsidRDefault="003B7A81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IX.</w:t>
      </w:r>
      <w:r w:rsidR="00822936" w:rsidRPr="00B07A59">
        <w:rPr>
          <w:rFonts w:cs="Times New Roman"/>
          <w:b/>
          <w:sz w:val="24"/>
          <w:szCs w:val="24"/>
        </w:rPr>
        <w:t> </w:t>
      </w:r>
      <w:r w:rsidRPr="00B07A5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B07A59" w:rsidRDefault="003B7A81" w:rsidP="00B07A59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7A59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B07A59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B07A59" w:rsidRDefault="003B7A81" w:rsidP="00B07A59">
      <w:pPr>
        <w:widowControl w:val="0"/>
        <w:rPr>
          <w:rFonts w:cs="Times New Roman"/>
          <w:sz w:val="24"/>
          <w:szCs w:val="24"/>
        </w:rPr>
      </w:pPr>
    </w:p>
    <w:p w14:paraId="1F762FCA" w14:textId="2C446B18" w:rsidR="00F9481C" w:rsidRPr="00B07A59" w:rsidRDefault="00F9481C" w:rsidP="00B07A59">
      <w:pPr>
        <w:widowControl w:val="0"/>
        <w:ind w:firstLine="72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1</w:t>
      </w:r>
      <w:r w:rsidR="00BC4162" w:rsidRPr="00B07A59">
        <w:rPr>
          <w:rFonts w:cs="Times New Roman"/>
          <w:sz w:val="24"/>
          <w:szCs w:val="24"/>
        </w:rPr>
        <w:t>7</w:t>
      </w:r>
      <w:r w:rsidRPr="00B07A59">
        <w:rPr>
          <w:rFonts w:cs="Times New Roman"/>
          <w:sz w:val="24"/>
          <w:szCs w:val="24"/>
        </w:rPr>
        <w:t>. </w:t>
      </w:r>
      <w:r w:rsidR="00BC4162" w:rsidRPr="00B07A59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B07A59">
        <w:rPr>
          <w:rFonts w:cs="Times New Roman"/>
          <w:sz w:val="24"/>
          <w:szCs w:val="24"/>
        </w:rPr>
        <w:t xml:space="preserve"> </w:t>
      </w:r>
      <w:r w:rsidR="00377F28">
        <w:rPr>
          <w:rFonts w:cs="Times New Roman"/>
          <w:color w:val="0000FA"/>
          <w:sz w:val="24"/>
          <w:szCs w:val="24"/>
        </w:rPr>
        <w:t>старшего</w:t>
      </w:r>
      <w:r w:rsidR="00797D50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отдела </w:t>
      </w:r>
      <w:r w:rsidRPr="00B07A59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B07A59" w:rsidRDefault="0056176B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B07A59" w:rsidRDefault="0056176B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B07A59" w:rsidRDefault="00386258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</w:t>
      </w:r>
      <w:r w:rsidR="0056176B" w:rsidRPr="00B07A5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B07A59" w:rsidRDefault="00386258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</w:t>
      </w:r>
      <w:r w:rsidR="0056176B" w:rsidRPr="00B07A59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B07A59" w:rsidRDefault="00386258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</w:t>
      </w:r>
      <w:r w:rsidR="0056176B" w:rsidRPr="00B07A5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B07A59" w:rsidRDefault="00386258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</w:t>
      </w:r>
      <w:r w:rsidR="0056176B" w:rsidRPr="00B07A5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B07A59" w:rsidRDefault="00386258" w:rsidP="00B07A59">
      <w:pPr>
        <w:widowControl w:val="0"/>
        <w:rPr>
          <w:rFonts w:cs="Times New Roman"/>
          <w:sz w:val="24"/>
          <w:szCs w:val="24"/>
        </w:rPr>
      </w:pPr>
      <w:r w:rsidRPr="00B07A59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7EB80963" w14:textId="77777777" w:rsidR="00386258" w:rsidRDefault="00386258" w:rsidP="00B07A59">
      <w:pPr>
        <w:widowControl w:val="0"/>
        <w:ind w:firstLine="0"/>
        <w:rPr>
          <w:rFonts w:cs="Times New Roman"/>
          <w:sz w:val="24"/>
          <w:szCs w:val="24"/>
        </w:rPr>
      </w:pPr>
    </w:p>
    <w:p w14:paraId="225C2BA7" w14:textId="77777777" w:rsidR="00E3147C" w:rsidRPr="00B07A59" w:rsidRDefault="00E3147C" w:rsidP="00B07A59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E3147C" w:rsidRPr="00B07A59" w:rsidSect="00B07A59">
      <w:headerReference w:type="default" r:id="rId31"/>
      <w:type w:val="continuous"/>
      <w:pgSz w:w="11906" w:h="16838"/>
      <w:pgMar w:top="851" w:right="567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F1BC4" w14:textId="77777777" w:rsidR="00CD2F1D" w:rsidRDefault="00CD2F1D" w:rsidP="003B7A81">
      <w:r>
        <w:separator/>
      </w:r>
    </w:p>
  </w:endnote>
  <w:endnote w:type="continuationSeparator" w:id="0">
    <w:p w14:paraId="245C23BD" w14:textId="77777777" w:rsidR="00CD2F1D" w:rsidRDefault="00CD2F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E525B" w14:textId="77777777" w:rsidR="00CD2F1D" w:rsidRDefault="00CD2F1D" w:rsidP="003B7A81">
      <w:r>
        <w:separator/>
      </w:r>
    </w:p>
  </w:footnote>
  <w:footnote w:type="continuationSeparator" w:id="0">
    <w:p w14:paraId="49FFABBC" w14:textId="77777777" w:rsidR="00CD2F1D" w:rsidRDefault="00CD2F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7F2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66E"/>
    <w:rsid w:val="00012F78"/>
    <w:rsid w:val="0001315F"/>
    <w:rsid w:val="000132E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3DE3"/>
    <w:rsid w:val="000C5EA7"/>
    <w:rsid w:val="000C6E28"/>
    <w:rsid w:val="000C7D67"/>
    <w:rsid w:val="000D08EA"/>
    <w:rsid w:val="000D2DFB"/>
    <w:rsid w:val="000D3680"/>
    <w:rsid w:val="000E3951"/>
    <w:rsid w:val="001036E0"/>
    <w:rsid w:val="00111FFC"/>
    <w:rsid w:val="00113856"/>
    <w:rsid w:val="00116120"/>
    <w:rsid w:val="0011635A"/>
    <w:rsid w:val="001170B1"/>
    <w:rsid w:val="00120D2C"/>
    <w:rsid w:val="00121DFA"/>
    <w:rsid w:val="00133F46"/>
    <w:rsid w:val="0013463E"/>
    <w:rsid w:val="00141E3E"/>
    <w:rsid w:val="0014343C"/>
    <w:rsid w:val="00145C94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093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2C79"/>
    <w:rsid w:val="00333357"/>
    <w:rsid w:val="00334D28"/>
    <w:rsid w:val="00337F34"/>
    <w:rsid w:val="00340885"/>
    <w:rsid w:val="003479FD"/>
    <w:rsid w:val="00347E39"/>
    <w:rsid w:val="003512C9"/>
    <w:rsid w:val="0036038D"/>
    <w:rsid w:val="00377F28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B12BE"/>
    <w:rsid w:val="003B7251"/>
    <w:rsid w:val="003B7A81"/>
    <w:rsid w:val="003C4B94"/>
    <w:rsid w:val="003C4C59"/>
    <w:rsid w:val="003C7190"/>
    <w:rsid w:val="003D3AB5"/>
    <w:rsid w:val="003D5460"/>
    <w:rsid w:val="003E578D"/>
    <w:rsid w:val="003E7502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C504C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31414"/>
    <w:rsid w:val="0063416F"/>
    <w:rsid w:val="0065324C"/>
    <w:rsid w:val="00655A07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133C"/>
    <w:rsid w:val="006962D6"/>
    <w:rsid w:val="006A44FB"/>
    <w:rsid w:val="006A5528"/>
    <w:rsid w:val="006A6CED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12D9A"/>
    <w:rsid w:val="007134A5"/>
    <w:rsid w:val="00714591"/>
    <w:rsid w:val="0071560A"/>
    <w:rsid w:val="00716FE2"/>
    <w:rsid w:val="00721021"/>
    <w:rsid w:val="00721040"/>
    <w:rsid w:val="007423E7"/>
    <w:rsid w:val="00746AE9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97D50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5B05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B448C"/>
    <w:rsid w:val="008E272D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16A"/>
    <w:rsid w:val="00A719D0"/>
    <w:rsid w:val="00A71CD4"/>
    <w:rsid w:val="00A75894"/>
    <w:rsid w:val="00A83B0E"/>
    <w:rsid w:val="00A9176D"/>
    <w:rsid w:val="00A94D27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9"/>
    <w:rsid w:val="00B07A5D"/>
    <w:rsid w:val="00B14886"/>
    <w:rsid w:val="00B149C5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37A09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2AF7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30C0B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94F69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1C72"/>
    <w:rsid w:val="00CD2F1D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4E9C"/>
    <w:rsid w:val="00D2637A"/>
    <w:rsid w:val="00D270CA"/>
    <w:rsid w:val="00D400F2"/>
    <w:rsid w:val="00D508E8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3309"/>
    <w:rsid w:val="00E053C8"/>
    <w:rsid w:val="00E10D09"/>
    <w:rsid w:val="00E16891"/>
    <w:rsid w:val="00E262D4"/>
    <w:rsid w:val="00E3147C"/>
    <w:rsid w:val="00E32F16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4555"/>
    <w:rsid w:val="00EC506F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694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6A6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uiPriority w:val="1"/>
    <w:rsid w:val="006A6C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52999-3D3E-47A4-8A48-8E06B20F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4766</Words>
  <Characters>27170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3</cp:revision>
  <cp:lastPrinted>2025-01-21T08:43:00Z</cp:lastPrinted>
  <dcterms:created xsi:type="dcterms:W3CDTF">2025-05-29T07:33:00Z</dcterms:created>
  <dcterms:modified xsi:type="dcterms:W3CDTF">2025-08-25T15:10:00Z</dcterms:modified>
</cp:coreProperties>
</file>